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/>
    <w:p w14:paraId="06000000">
      <w:pPr>
        <w:pStyle w:val="Style_2"/>
      </w:pPr>
      <w:r>
        <w:t>1</w:t>
      </w:r>
      <w:r>
        <w:t>. Общие положения</w:t>
      </w:r>
    </w:p>
    <w:p w14:paraId="07000000">
      <w:pPr>
        <w:pStyle w:val="Style_3"/>
      </w:pPr>
      <w:r>
        <w:t>1.</w:t>
      </w:r>
      <w:r>
        <w:t xml:space="preserve"> Муниципальное </w:t>
      </w:r>
      <w:r>
        <w:t xml:space="preserve">унитарное </w:t>
      </w:r>
      <w:r>
        <w:t xml:space="preserve">предприятие </w:t>
      </w:r>
      <w:r>
        <w:t>«</w:t>
      </w:r>
      <w:r>
        <w:t>Коммунсервис»</w:t>
      </w:r>
      <w:r>
        <w:t>»</w:t>
      </w:r>
      <w:r>
        <w:t xml:space="preserve"> создано в соответс</w:t>
      </w:r>
      <w:r>
        <w:t>т</w:t>
      </w:r>
      <w:r>
        <w:t xml:space="preserve">вии с </w:t>
      </w:r>
      <w:r>
        <w:t>п</w:t>
      </w:r>
      <w:r>
        <w:t>о</w:t>
      </w:r>
      <w:r>
        <w:t xml:space="preserve">становлением главы Пограничного городского поселения </w:t>
      </w:r>
      <w:r>
        <w:t xml:space="preserve">от </w:t>
      </w:r>
      <w:r>
        <w:t>«20» декабря</w:t>
      </w:r>
      <w:r>
        <w:t xml:space="preserve"> </w:t>
      </w:r>
      <w:r>
        <w:t xml:space="preserve">2006 </w:t>
      </w:r>
      <w:r>
        <w:t xml:space="preserve"> </w:t>
      </w:r>
      <w:r>
        <w:t>№</w:t>
      </w:r>
      <w:r>
        <w:t xml:space="preserve"> 58</w:t>
      </w:r>
      <w:r>
        <w:t>, переимен</w:t>
      </w:r>
      <w:r>
        <w:t>о</w:t>
      </w:r>
      <w:r>
        <w:t>вано в муниципальное предприятие «Пограничный водовод» (в дальнейшем именуемое «Предприятие») в соответствии с постановлением главы Администрации П</w:t>
      </w:r>
      <w:r>
        <w:t>о</w:t>
      </w:r>
      <w:r>
        <w:t>граничного муниципального округа от ___ февраля 2023</w:t>
      </w:r>
      <w:r>
        <w:t xml:space="preserve"> , </w:t>
      </w:r>
      <w:r>
        <w:t xml:space="preserve"> является коммерческой орган</w:t>
      </w:r>
      <w:r>
        <w:t>и</w:t>
      </w:r>
      <w:r>
        <w:t>зацией</w:t>
      </w:r>
      <w:r>
        <w:t>.</w:t>
      </w:r>
    </w:p>
    <w:p w14:paraId="08000000">
      <w:pPr>
        <w:pStyle w:val="Style_3"/>
      </w:pPr>
      <w:r>
        <w:t>1.</w:t>
      </w:r>
      <w:r>
        <w:t>2.</w:t>
      </w:r>
      <w:r>
        <w:t>Полное фирменное наименование П</w:t>
      </w:r>
      <w:r>
        <w:t xml:space="preserve">редприятия - </w:t>
      </w:r>
      <w:r>
        <w:t>м</w:t>
      </w:r>
      <w:r>
        <w:t xml:space="preserve">униципальное унитарное предприятие «Пограничный водовод», </w:t>
      </w:r>
      <w:r>
        <w:t xml:space="preserve">сокращенное </w:t>
      </w:r>
      <w:r>
        <w:t xml:space="preserve">фирменное </w:t>
      </w:r>
      <w:r>
        <w:t>наимено</w:t>
      </w:r>
      <w:r>
        <w:t>вание П</w:t>
      </w:r>
      <w:r>
        <w:t>редпр</w:t>
      </w:r>
      <w:r>
        <w:t>и</w:t>
      </w:r>
      <w:r>
        <w:t xml:space="preserve">ятия </w:t>
      </w:r>
      <w:r>
        <w:t>– М</w:t>
      </w:r>
      <w:r>
        <w:t>У</w:t>
      </w:r>
      <w:r>
        <w:t xml:space="preserve">П </w:t>
      </w:r>
      <w:r>
        <w:t>«П</w:t>
      </w:r>
      <w:r>
        <w:t>о</w:t>
      </w:r>
      <w:r>
        <w:t>гра</w:t>
      </w:r>
      <w:r>
        <w:t>н</w:t>
      </w:r>
      <w:r>
        <w:t>водовод</w:t>
      </w:r>
      <w:r>
        <w:t>».</w:t>
      </w:r>
    </w:p>
    <w:p w14:paraId="09000000">
      <w:pPr>
        <w:pStyle w:val="Style_3"/>
      </w:pPr>
      <w:r>
        <w:t>1.</w:t>
      </w:r>
      <w:r>
        <w:t>3.</w:t>
      </w:r>
      <w:r>
        <w:t xml:space="preserve"> </w:t>
      </w:r>
      <w:r>
        <w:t>Место нахождения и почтовый адрес Предприятия: Российская Федерация, 692582, Приморский край, Пограничный район, п. Пограничный, ул. Карла-Маркса, д. 1 «Б».</w:t>
      </w:r>
    </w:p>
    <w:p w14:paraId="0A000000">
      <w:pPr>
        <w:pStyle w:val="Style_3"/>
      </w:pPr>
      <w:r>
        <w:t>1.</w:t>
      </w:r>
      <w:r>
        <w:t>4.</w:t>
      </w:r>
      <w:r>
        <w:t xml:space="preserve"> Учредителем и собственником Предприятия является муниципальное образ</w:t>
      </w:r>
      <w:r>
        <w:t>о</w:t>
      </w:r>
      <w:r>
        <w:t>вание Пограничный муниципальный округ, в дальнейшем именуемый «Учред</w:t>
      </w:r>
      <w:r>
        <w:t>и</w:t>
      </w:r>
      <w:r>
        <w:t>тель».</w:t>
      </w:r>
    </w:p>
    <w:p w14:paraId="0B000000">
      <w:pPr>
        <w:pStyle w:val="Style_3"/>
      </w:pPr>
      <w:r>
        <w:t>Полномочия учредителя и собственника осуще</w:t>
      </w:r>
      <w:r>
        <w:t>ствляет А</w:t>
      </w:r>
      <w:r>
        <w:t>дминистрация Пограни</w:t>
      </w:r>
      <w:r>
        <w:t>ч</w:t>
      </w:r>
      <w:r>
        <w:t>ного м</w:t>
      </w:r>
      <w:r>
        <w:t>у</w:t>
      </w:r>
      <w:r>
        <w:t>ниципального округа.</w:t>
      </w:r>
    </w:p>
    <w:p w14:paraId="0C000000">
      <w:pPr>
        <w:pStyle w:val="Style_3"/>
      </w:pPr>
      <w:r>
        <w:t>1.</w:t>
      </w:r>
      <w:r>
        <w:t>5</w:t>
      </w:r>
      <w:r>
        <w:t>. Место нахождения и почтовый адрес Учредителя: Российская Федерация, 692582, Примо</w:t>
      </w:r>
      <w:r>
        <w:t>р</w:t>
      </w:r>
      <w:r>
        <w:t>ский край, Пограничный район, п. Пограничный, ул. Советская, д.31.</w:t>
      </w:r>
    </w:p>
    <w:p w14:paraId="0D000000">
      <w:pPr>
        <w:pStyle w:val="Style_3"/>
      </w:pPr>
      <w:r>
        <w:t>1.</w:t>
      </w:r>
      <w:r>
        <w:t>6</w:t>
      </w:r>
      <w:r>
        <w:t>. Предприятие является юридическим лицом, имеет обособленное имущество, самосто</w:t>
      </w:r>
      <w:r>
        <w:t>я</w:t>
      </w:r>
      <w:r>
        <w:t>тельный баланс, расчетный и иные счета в учреждениях банков, круглую печать со</w:t>
      </w:r>
      <w:r>
        <w:t>держащую его полное название на русском языке</w:t>
      </w:r>
      <w:r>
        <w:t xml:space="preserve"> и указание местонахождения Пре</w:t>
      </w:r>
      <w:r>
        <w:t>д</w:t>
      </w:r>
      <w:r>
        <w:t xml:space="preserve">приятия </w:t>
      </w:r>
      <w:r>
        <w:t>, штамп, бланки, фирменное наименование, товарный знак (знак обслужива</w:t>
      </w:r>
      <w:r>
        <w:t>ния), а также иные средства индивиду</w:t>
      </w:r>
      <w:r>
        <w:t>а</w:t>
      </w:r>
      <w:r>
        <w:t>лизации.</w:t>
      </w:r>
    </w:p>
    <w:p w14:paraId="0E000000">
      <w:pPr>
        <w:pStyle w:val="Style_3"/>
      </w:pPr>
      <w:r>
        <w:t>1.</w:t>
      </w:r>
      <w:r>
        <w:t>7</w:t>
      </w:r>
      <w:r>
        <w:t>. Предприятие осуществляет свою деятельность в</w:t>
      </w:r>
      <w:r>
        <w:t xml:space="preserve"> соответствии с законами и </w:t>
      </w:r>
      <w:r>
        <w:t xml:space="preserve"> нормативными актами Российской Федерации, Примо</w:t>
      </w:r>
      <w:r>
        <w:t>рского края,</w:t>
      </w:r>
      <w:r>
        <w:t xml:space="preserve"> органов местного с</w:t>
      </w:r>
      <w:r>
        <w:t>а</w:t>
      </w:r>
      <w:r>
        <w:t>моуправления П</w:t>
      </w:r>
      <w:r>
        <w:t>ограничного муниципального округа</w:t>
      </w:r>
      <w:r>
        <w:t>, а также настоящим Уст</w:t>
      </w:r>
      <w:r>
        <w:t>а</w:t>
      </w:r>
      <w:r>
        <w:t>вом.</w:t>
      </w:r>
    </w:p>
    <w:p w14:paraId="0F000000">
      <w:pPr>
        <w:pStyle w:val="Style_3"/>
      </w:pPr>
      <w:r>
        <w:t>1.</w:t>
      </w:r>
      <w:r>
        <w:t>8</w:t>
      </w:r>
      <w:r>
        <w:t>. Предприятие является коммерческой организацией и несет ответственность, установленную законодательством Российской Федерации, за результаты своей произво</w:t>
      </w:r>
      <w:r>
        <w:t>д</w:t>
      </w:r>
      <w:r>
        <w:t>ственно-хозяйственной и финансовой деятельности</w:t>
      </w:r>
      <w:r>
        <w:t xml:space="preserve">, </w:t>
      </w:r>
      <w:r>
        <w:t>выполнение обязательств перед со</w:t>
      </w:r>
      <w:r>
        <w:t>б</w:t>
      </w:r>
      <w:r>
        <w:t>ственником им</w:t>
      </w:r>
      <w:r>
        <w:t>у</w:t>
      </w:r>
      <w:r>
        <w:t>щества, поставщиками, потребителями, бюджетом, банками и другими юридическими и физич</w:t>
      </w:r>
      <w:r>
        <w:t>е</w:t>
      </w:r>
      <w:r>
        <w:t>скими лицами.</w:t>
      </w:r>
    </w:p>
    <w:p w14:paraId="10000000">
      <w:pPr>
        <w:ind w:firstLine="709" w:left="0"/>
        <w:jc w:val="both"/>
      </w:pPr>
      <w:r>
        <w:t>1.</w:t>
      </w:r>
      <w:r>
        <w:t>9</w:t>
      </w:r>
      <w:r>
        <w:t>. Предприятие от своего имени приобретает и осуществляет имущественные и неимущественные права и несет обязанности, выступает истцом и ответчиком в суде</w:t>
      </w:r>
      <w:r>
        <w:t>,</w:t>
      </w:r>
      <w:r>
        <w:t xml:space="preserve"> А</w:t>
      </w:r>
      <w:r>
        <w:t>р</w:t>
      </w:r>
      <w:r>
        <w:t>битражном суде</w:t>
      </w:r>
      <w:r>
        <w:t>, третейском суде</w:t>
      </w:r>
      <w:r>
        <w:t xml:space="preserve"> в соответствии с действующим законодательством Ро</w:t>
      </w:r>
      <w:r>
        <w:t>с</w:t>
      </w:r>
      <w:r>
        <w:t>сийской Федерации.</w:t>
      </w:r>
    </w:p>
    <w:p w14:paraId="11000000">
      <w:pPr>
        <w:ind w:firstLine="709" w:left="0"/>
        <w:jc w:val="both"/>
      </w:pPr>
      <w:r>
        <w:t>Предприятие не несет ответственности по обязательствам собственника его им</w:t>
      </w:r>
      <w:r>
        <w:t>у</w:t>
      </w:r>
      <w:r>
        <w:t>щества.</w:t>
      </w:r>
    </w:p>
    <w:p w14:paraId="12000000">
      <w:pPr>
        <w:ind w:firstLine="709" w:left="0"/>
        <w:jc w:val="both"/>
      </w:pPr>
      <w:r>
        <w:t>Собственник имущества предприятия не отвечает по обязательствам Предприятия, за и</w:t>
      </w:r>
      <w:r>
        <w:t>с</w:t>
      </w:r>
      <w:r>
        <w:t>ключением установленных законодательством случаев.</w:t>
      </w:r>
    </w:p>
    <w:p w14:paraId="13000000">
      <w:pPr>
        <w:ind w:firstLine="709" w:left="0"/>
        <w:jc w:val="both"/>
      </w:pPr>
      <w:r>
        <w:t>Предприятие отвечает по своим обязательствам всем принадлежащим ему имущ</w:t>
      </w:r>
      <w:r>
        <w:t>е</w:t>
      </w:r>
      <w:r>
        <w:t>ством.</w:t>
      </w:r>
    </w:p>
    <w:p w14:paraId="14000000">
      <w:pPr>
        <w:ind w:firstLine="709" w:left="0"/>
        <w:jc w:val="both"/>
      </w:pPr>
      <w:r>
        <w:t>1.10. Предприятие не вправе выступать учредителем</w:t>
      </w:r>
      <w:r>
        <w:t xml:space="preserve"> </w:t>
      </w:r>
      <w:r>
        <w:t>(участником) кредитных орг</w:t>
      </w:r>
      <w:r>
        <w:t>а</w:t>
      </w:r>
      <w:r>
        <w:t>низаций.</w:t>
      </w:r>
    </w:p>
    <w:p w14:paraId="15000000">
      <w:pPr>
        <w:ind w:firstLine="709" w:left="0"/>
        <w:jc w:val="both"/>
      </w:pPr>
      <w:r>
        <w:t>1.11. Предприятие приобретает права юридического лица с момента его государс</w:t>
      </w:r>
      <w:r>
        <w:t>т</w:t>
      </w:r>
      <w:r>
        <w:t>венной регистрации.</w:t>
      </w:r>
    </w:p>
    <w:p w14:paraId="16000000">
      <w:pPr>
        <w:pStyle w:val="Style_2"/>
      </w:pPr>
      <w:r>
        <w:t>2</w:t>
      </w:r>
      <w:r>
        <w:t>. Цели</w:t>
      </w:r>
      <w:r>
        <w:t xml:space="preserve">, </w:t>
      </w:r>
      <w:r>
        <w:t xml:space="preserve">предмет </w:t>
      </w:r>
      <w:r>
        <w:t xml:space="preserve">и виды </w:t>
      </w:r>
      <w:r>
        <w:t>деятельности Предприятия</w:t>
      </w:r>
    </w:p>
    <w:p w14:paraId="17000000">
      <w:pPr>
        <w:pStyle w:val="Style_3"/>
      </w:pPr>
      <w:r>
        <w:t>2.</w:t>
      </w:r>
      <w:r>
        <w:t>1</w:t>
      </w:r>
      <w:r>
        <w:t xml:space="preserve">. Целями </w:t>
      </w:r>
      <w:r>
        <w:t xml:space="preserve">Предприятия являются: </w:t>
      </w:r>
      <w:r>
        <w:rPr>
          <w:color w:val="000000"/>
          <w:highlight w:val="white"/>
        </w:rPr>
        <w:t xml:space="preserve"> обеспечение муниципальных потребностей</w:t>
      </w:r>
      <w:r>
        <w:t xml:space="preserve"> </w:t>
      </w:r>
      <w:r>
        <w:rPr>
          <w:color w:val="000000"/>
          <w:highlight w:val="white"/>
        </w:rPr>
        <w:t xml:space="preserve"> по решению социально значимых задач, </w:t>
      </w:r>
      <w:r>
        <w:t>оперативное и качественное оказание услуг ф</w:t>
      </w:r>
      <w:r>
        <w:t>и</w:t>
      </w:r>
      <w:r>
        <w:t>зическим и юридическим лицам в сфере жилищно – коммунального хозяйства на террит</w:t>
      </w:r>
      <w:r>
        <w:t>о</w:t>
      </w:r>
      <w:r>
        <w:t>рии Пограничного мун</w:t>
      </w:r>
      <w:r>
        <w:t>и</w:t>
      </w:r>
      <w:r>
        <w:t>ципального округа</w:t>
      </w:r>
      <w:r>
        <w:t xml:space="preserve"> с извлечением прибыли от осуществляемых видов де</w:t>
      </w:r>
      <w:r>
        <w:t>я</w:t>
      </w:r>
      <w:r>
        <w:t>тельности.</w:t>
      </w:r>
    </w:p>
    <w:p w14:paraId="18000000">
      <w:pPr>
        <w:pStyle w:val="Style_4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>. 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дующие виды деятельности (предмет деятельности предприятия):</w:t>
      </w:r>
    </w:p>
    <w:p w14:paraId="19000000">
      <w:pPr>
        <w:pStyle w:val="Style_5"/>
        <w:rPr>
          <w:sz w:val="24"/>
        </w:rPr>
      </w:pPr>
      <w:r>
        <w:rPr>
          <w:sz w:val="24"/>
        </w:rPr>
        <w:t>О</w:t>
      </w:r>
      <w:r>
        <w:rPr>
          <w:sz w:val="24"/>
        </w:rPr>
        <w:t>рганизация водоснабжения</w:t>
      </w:r>
      <w:r>
        <w:rPr>
          <w:sz w:val="24"/>
        </w:rPr>
        <w:t xml:space="preserve"> населения, предприятий социальной сферы, др</w:t>
      </w:r>
      <w:r>
        <w:rPr>
          <w:sz w:val="24"/>
        </w:rPr>
        <w:t>у</w:t>
      </w:r>
      <w:r>
        <w:rPr>
          <w:sz w:val="24"/>
        </w:rPr>
        <w:t>гих п</w:t>
      </w:r>
      <w:r>
        <w:rPr>
          <w:sz w:val="24"/>
        </w:rPr>
        <w:t>о</w:t>
      </w:r>
      <w:r>
        <w:rPr>
          <w:sz w:val="24"/>
        </w:rPr>
        <w:t xml:space="preserve">требителей; </w:t>
      </w:r>
    </w:p>
    <w:p w14:paraId="1A000000">
      <w:pPr>
        <w:pStyle w:val="Style_5"/>
        <w:rPr>
          <w:sz w:val="24"/>
        </w:rPr>
      </w:pPr>
      <w:r>
        <w:rPr>
          <w:sz w:val="24"/>
        </w:rPr>
        <w:t>О</w:t>
      </w:r>
      <w:r>
        <w:rPr>
          <w:sz w:val="24"/>
        </w:rPr>
        <w:t>рганизация водоотведения /канализация/</w:t>
      </w:r>
      <w:r>
        <w:rPr>
          <w:sz w:val="24"/>
        </w:rPr>
        <w:t>;</w:t>
      </w:r>
    </w:p>
    <w:p w14:paraId="1B000000">
      <w:pPr>
        <w:pStyle w:val="Style_5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редоставление услуг</w:t>
      </w:r>
      <w:r>
        <w:rPr>
          <w:sz w:val="24"/>
        </w:rPr>
        <w:t xml:space="preserve"> потребителям</w:t>
      </w:r>
      <w:r>
        <w:rPr>
          <w:sz w:val="24"/>
        </w:rPr>
        <w:t xml:space="preserve"> в сфере водоснабжения и водоотведения</w:t>
      </w:r>
      <w:r>
        <w:rPr>
          <w:sz w:val="24"/>
        </w:rPr>
        <w:t xml:space="preserve"> по тарифам</w:t>
      </w:r>
      <w:r>
        <w:rPr>
          <w:sz w:val="24"/>
        </w:rPr>
        <w:t>,</w:t>
      </w:r>
      <w:r>
        <w:rPr>
          <w:sz w:val="24"/>
        </w:rPr>
        <w:t xml:space="preserve"> которые устанавливаются и применяются в порядке определенном законод</w:t>
      </w:r>
      <w:r>
        <w:rPr>
          <w:sz w:val="24"/>
        </w:rPr>
        <w:t>а</w:t>
      </w:r>
      <w:r>
        <w:rPr>
          <w:sz w:val="24"/>
        </w:rPr>
        <w:t>тельством</w:t>
      </w:r>
      <w:r>
        <w:rPr>
          <w:sz w:val="24"/>
        </w:rPr>
        <w:t>;</w:t>
      </w:r>
    </w:p>
    <w:p w14:paraId="1C000000">
      <w:pPr>
        <w:pStyle w:val="Style_5"/>
        <w:rPr>
          <w:sz w:val="24"/>
        </w:rPr>
      </w:pPr>
      <w:r>
        <w:rPr>
          <w:sz w:val="24"/>
        </w:rPr>
        <w:t>О</w:t>
      </w:r>
      <w:r>
        <w:rPr>
          <w:sz w:val="24"/>
        </w:rPr>
        <w:t>казание услуг по управлению многоквартирными домами</w:t>
      </w:r>
      <w:r>
        <w:rPr>
          <w:sz w:val="24"/>
        </w:rPr>
        <w:t xml:space="preserve"> </w:t>
      </w:r>
      <w:r>
        <w:rPr>
          <w:sz w:val="24"/>
        </w:rPr>
        <w:t>(деятельность по управл</w:t>
      </w:r>
      <w:r>
        <w:rPr>
          <w:sz w:val="24"/>
        </w:rPr>
        <w:t>е</w:t>
      </w:r>
      <w:r>
        <w:rPr>
          <w:sz w:val="24"/>
        </w:rPr>
        <w:t>нию многоквартирными домами);</w:t>
      </w:r>
    </w:p>
    <w:p w14:paraId="1D000000">
      <w:pPr>
        <w:pStyle w:val="Style_5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казание услуг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(или)</w:t>
      </w:r>
      <w:r>
        <w:rPr>
          <w:sz w:val="24"/>
        </w:rPr>
        <w:t xml:space="preserve"> </w:t>
      </w:r>
      <w:r>
        <w:rPr>
          <w:sz w:val="24"/>
        </w:rPr>
        <w:t xml:space="preserve">выполнению работ </w:t>
      </w:r>
      <w:r>
        <w:rPr>
          <w:sz w:val="24"/>
        </w:rPr>
        <w:t xml:space="preserve">по </w:t>
      </w:r>
      <w:r>
        <w:rPr>
          <w:sz w:val="24"/>
        </w:rPr>
        <w:t>содержанию и ремонту общего имущества в многоквартирных домах (деятельность по оказанию услуг и</w:t>
      </w:r>
      <w:r>
        <w:rPr>
          <w:sz w:val="24"/>
        </w:rPr>
        <w:t xml:space="preserve"> </w:t>
      </w:r>
      <w:r>
        <w:rPr>
          <w:sz w:val="24"/>
        </w:rPr>
        <w:t>(или) выполн</w:t>
      </w:r>
      <w:r>
        <w:rPr>
          <w:sz w:val="24"/>
        </w:rPr>
        <w:t>е</w:t>
      </w:r>
      <w:r>
        <w:rPr>
          <w:sz w:val="24"/>
        </w:rPr>
        <w:t>нию работ по с</w:t>
      </w:r>
      <w:r>
        <w:rPr>
          <w:sz w:val="24"/>
        </w:rPr>
        <w:t>о</w:t>
      </w:r>
      <w:r>
        <w:rPr>
          <w:sz w:val="24"/>
        </w:rPr>
        <w:t>держанию и ремонту общего имущества в многоквартирных домах);</w:t>
      </w:r>
    </w:p>
    <w:p w14:paraId="1E000000">
      <w:pPr>
        <w:pStyle w:val="Style_5"/>
        <w:rPr>
          <w:sz w:val="24"/>
        </w:rPr>
      </w:pPr>
      <w:r>
        <w:rPr>
          <w:sz w:val="24"/>
        </w:rPr>
        <w:t>С</w:t>
      </w:r>
      <w:r>
        <w:rPr>
          <w:sz w:val="24"/>
        </w:rPr>
        <w:t>одержание жилищного фонда</w:t>
      </w:r>
      <w:r>
        <w:rPr>
          <w:sz w:val="24"/>
        </w:rPr>
        <w:t>,</w:t>
      </w:r>
      <w:r>
        <w:rPr>
          <w:sz w:val="24"/>
        </w:rPr>
        <w:t xml:space="preserve"> находящегося в хозяйственном ведении Предприятия,</w:t>
      </w:r>
      <w:r>
        <w:rPr>
          <w:sz w:val="24"/>
        </w:rPr>
        <w:t xml:space="preserve"> </w:t>
      </w:r>
      <w:r>
        <w:rPr>
          <w:sz w:val="24"/>
        </w:rPr>
        <w:t>в порядке,</w:t>
      </w:r>
      <w:r>
        <w:rPr>
          <w:sz w:val="24"/>
        </w:rPr>
        <w:t xml:space="preserve"> </w:t>
      </w:r>
      <w:r>
        <w:rPr>
          <w:sz w:val="24"/>
        </w:rPr>
        <w:t>предусмотренном жилищным законодательством;</w:t>
      </w:r>
    </w:p>
    <w:p w14:paraId="1F000000">
      <w:pPr>
        <w:pStyle w:val="Style_5"/>
        <w:rPr>
          <w:sz w:val="24"/>
        </w:rPr>
      </w:pPr>
      <w:r>
        <w:rPr>
          <w:sz w:val="24"/>
        </w:rPr>
        <w:t xml:space="preserve">Предоставление иных услуг (в </w:t>
      </w:r>
      <w:r>
        <w:rPr>
          <w:sz w:val="24"/>
        </w:rPr>
        <w:t xml:space="preserve">том числе </w:t>
      </w:r>
      <w:r>
        <w:rPr>
          <w:sz w:val="24"/>
        </w:rPr>
        <w:t xml:space="preserve">монтажных и </w:t>
      </w:r>
      <w:r>
        <w:rPr>
          <w:sz w:val="24"/>
        </w:rPr>
        <w:t>ремонтных работ)</w:t>
      </w:r>
      <w:r>
        <w:rPr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</w:t>
      </w:r>
      <w:r>
        <w:rPr>
          <w:sz w:val="24"/>
        </w:rPr>
        <w:t xml:space="preserve">зическим и  юридическим лицам в сфере </w:t>
      </w:r>
      <w:r>
        <w:rPr>
          <w:sz w:val="24"/>
        </w:rPr>
        <w:t>жилищно-коммунального хозяйства;</w:t>
      </w:r>
    </w:p>
    <w:p w14:paraId="20000000">
      <w:pPr>
        <w:pStyle w:val="Style_5"/>
        <w:rPr>
          <w:sz w:val="24"/>
        </w:rPr>
      </w:pPr>
      <w:r>
        <w:rPr>
          <w:sz w:val="24"/>
        </w:rPr>
        <w:t>Осуществление всех видов коммерческих сделок, в том числе передача им</w:t>
      </w:r>
      <w:r>
        <w:rPr>
          <w:sz w:val="24"/>
        </w:rPr>
        <w:t>у</w:t>
      </w:r>
      <w:r>
        <w:rPr>
          <w:sz w:val="24"/>
        </w:rPr>
        <w:t>щества в аренду населению, работникам, сторонним организациям в соответствии с зак</w:t>
      </w:r>
      <w:r>
        <w:rPr>
          <w:sz w:val="24"/>
        </w:rPr>
        <w:t>о</w:t>
      </w:r>
      <w:r>
        <w:rPr>
          <w:sz w:val="24"/>
        </w:rPr>
        <w:t>нодательством Российской Федерации и</w:t>
      </w:r>
      <w:r>
        <w:rPr>
          <w:sz w:val="24"/>
        </w:rPr>
        <w:t xml:space="preserve"> настоящим У</w:t>
      </w:r>
      <w:r>
        <w:rPr>
          <w:sz w:val="24"/>
        </w:rPr>
        <w:t>ставом;</w:t>
      </w:r>
    </w:p>
    <w:p w14:paraId="21000000">
      <w:pPr>
        <w:pStyle w:val="Style_5"/>
        <w:rPr>
          <w:sz w:val="24"/>
        </w:rPr>
      </w:pPr>
      <w:r>
        <w:rPr>
          <w:sz w:val="24"/>
        </w:rPr>
        <w:t>Прием и взыскание пла</w:t>
      </w:r>
      <w:r>
        <w:rPr>
          <w:sz w:val="24"/>
        </w:rPr>
        <w:t>тежей за предоставляемые услуги;</w:t>
      </w:r>
    </w:p>
    <w:p w14:paraId="22000000">
      <w:pPr>
        <w:pStyle w:val="Style_5"/>
        <w:rPr>
          <w:sz w:val="24"/>
        </w:rPr>
      </w:pPr>
      <w:r>
        <w:rPr>
          <w:sz w:val="24"/>
        </w:rPr>
        <w:t>Оказание кон</w:t>
      </w:r>
      <w:r>
        <w:rPr>
          <w:sz w:val="24"/>
        </w:rPr>
        <w:t>сультаций населению по вопросам</w:t>
      </w:r>
      <w:r>
        <w:rPr>
          <w:sz w:val="24"/>
        </w:rPr>
        <w:t>, входящим в компетенцию предпр</w:t>
      </w:r>
      <w:r>
        <w:rPr>
          <w:sz w:val="24"/>
        </w:rPr>
        <w:t>и</w:t>
      </w:r>
      <w:r>
        <w:rPr>
          <w:sz w:val="24"/>
        </w:rPr>
        <w:t>ятия</w:t>
      </w:r>
      <w:r>
        <w:rPr>
          <w:sz w:val="24"/>
        </w:rPr>
        <w:t>;</w:t>
      </w:r>
    </w:p>
    <w:p w14:paraId="23000000">
      <w:pPr>
        <w:pStyle w:val="Style_5"/>
        <w:rPr>
          <w:sz w:val="24"/>
        </w:rPr>
      </w:pPr>
      <w:r>
        <w:rPr>
          <w:sz w:val="24"/>
        </w:rPr>
        <w:t>Оказание юридических, бухгалтерских услуг организациям, независимо от их орган</w:t>
      </w:r>
      <w:r>
        <w:rPr>
          <w:sz w:val="24"/>
        </w:rPr>
        <w:t>и</w:t>
      </w:r>
      <w:r>
        <w:rPr>
          <w:sz w:val="24"/>
        </w:rPr>
        <w:t>зационно-правовой форм</w:t>
      </w:r>
      <w:r>
        <w:rPr>
          <w:sz w:val="24"/>
        </w:rPr>
        <w:t>ы;</w:t>
      </w:r>
    </w:p>
    <w:p w14:paraId="24000000">
      <w:pPr>
        <w:pStyle w:val="Style_5"/>
        <w:rPr>
          <w:sz w:val="24"/>
        </w:rPr>
      </w:pPr>
      <w:r>
        <w:rPr>
          <w:sz w:val="24"/>
        </w:rPr>
        <w:t>Авто услуги.</w:t>
      </w:r>
    </w:p>
    <w:p w14:paraId="25000000">
      <w:pPr>
        <w:pStyle w:val="Style_5"/>
        <w:numPr>
          <w:ilvl w:val="0"/>
          <w:numId w:val="0"/>
        </w:numPr>
        <w:ind w:firstLine="0" w:left="709"/>
        <w:rPr>
          <w:sz w:val="24"/>
        </w:rPr>
      </w:pPr>
      <w:r>
        <w:rPr>
          <w:sz w:val="24"/>
        </w:rPr>
        <w:t xml:space="preserve">2.3. </w:t>
      </w:r>
      <w:r>
        <w:rPr>
          <w:sz w:val="24"/>
        </w:rPr>
        <w:t>Предприятие вправе осуществлять иные виды деятельности , не запрещенные дейс</w:t>
      </w:r>
      <w:r>
        <w:rPr>
          <w:sz w:val="24"/>
        </w:rPr>
        <w:t>т</w:t>
      </w:r>
      <w:r>
        <w:rPr>
          <w:sz w:val="24"/>
        </w:rPr>
        <w:t>вующим законодательством Российской Федерации.</w:t>
      </w:r>
    </w:p>
    <w:p w14:paraId="26000000">
      <w:pPr>
        <w:pStyle w:val="Style_3"/>
      </w:pPr>
      <w:r>
        <w:t>2.4</w:t>
      </w:r>
      <w:r>
        <w:t>. Право Предприятия осуществлять деятельность, на которую в соответствии с законод</w:t>
      </w:r>
      <w:r>
        <w:t>а</w:t>
      </w:r>
      <w:r>
        <w:t>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</w:t>
      </w:r>
      <w:r>
        <w:t>а</w:t>
      </w:r>
      <w:r>
        <w:t>ется по истечении срока ее действия, если иное не установлено законодательством Ро</w:t>
      </w:r>
      <w:r>
        <w:t>с</w:t>
      </w:r>
      <w:r>
        <w:t>сийской Федерации.</w:t>
      </w:r>
    </w:p>
    <w:p w14:paraId="27000000">
      <w:pPr>
        <w:pStyle w:val="Style_2"/>
      </w:pPr>
    </w:p>
    <w:p w14:paraId="28000000">
      <w:pPr>
        <w:pStyle w:val="Style_2"/>
      </w:pPr>
      <w:r>
        <w:t>3</w:t>
      </w:r>
      <w:r>
        <w:t xml:space="preserve">. Имущество </w:t>
      </w:r>
      <w:r>
        <w:t xml:space="preserve">и уставный фонд </w:t>
      </w:r>
      <w:r>
        <w:t>Предприятия</w:t>
      </w:r>
    </w:p>
    <w:p w14:paraId="29000000">
      <w:pPr>
        <w:pStyle w:val="Style_3"/>
      </w:pPr>
      <w:r>
        <w:t>3.1</w:t>
      </w:r>
      <w:r>
        <w:t>. Все имущество Предприятия находится в муниципальной собственности П</w:t>
      </w:r>
      <w:r>
        <w:t>о</w:t>
      </w:r>
      <w:r>
        <w:t>гра</w:t>
      </w:r>
      <w:r>
        <w:t>ничного муниципального округа</w:t>
      </w:r>
      <w:r>
        <w:t>, отражается на самостоятельном балансе и закреплено за предприятием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14:paraId="2A000000">
      <w:pPr>
        <w:pStyle w:val="Style_3"/>
      </w:pPr>
      <w:r>
        <w:t>3.2</w:t>
      </w:r>
      <w:r>
        <w:t>. Право хозяйственного ведения в отноше</w:t>
      </w:r>
      <w:r>
        <w:t xml:space="preserve">нии муниципального имущества, </w:t>
      </w:r>
      <w:r>
        <w:t xml:space="preserve"> во</w:t>
      </w:r>
      <w:r>
        <w:t>з</w:t>
      </w:r>
      <w:r>
        <w:t>никает у Предприятия с момента передачи имущества, если иное не установлено законом и иными прав</w:t>
      </w:r>
      <w:r>
        <w:t>о</w:t>
      </w:r>
      <w:r>
        <w:t>выми актами или решением Учредителя.</w:t>
      </w:r>
    </w:p>
    <w:p w14:paraId="2B000000">
      <w:pPr>
        <w:pStyle w:val="Style_3"/>
      </w:pPr>
      <w:r>
        <w:t>3.3</w:t>
      </w:r>
      <w:r>
        <w:t>. Предприятие вправе владеть, пользоваться и распоряжаться закрепленным за ним муниципальным имуществом в пределах определенных действующим законодател</w:t>
      </w:r>
      <w:r>
        <w:t>ь</w:t>
      </w:r>
      <w:r>
        <w:t xml:space="preserve">ством. </w:t>
      </w:r>
    </w:p>
    <w:p w14:paraId="2C000000">
      <w:pPr>
        <w:pStyle w:val="Style_3"/>
      </w:pPr>
      <w:r>
        <w:t>3.4</w:t>
      </w:r>
      <w:r>
        <w:t>. Права Предприятия на объекты интеллектуальной собственности регулируются зак</w:t>
      </w:r>
      <w:r>
        <w:t>о</w:t>
      </w:r>
      <w:r>
        <w:t>нодательством Российской Федерации.</w:t>
      </w:r>
    </w:p>
    <w:p w14:paraId="2D000000">
      <w:pPr>
        <w:pStyle w:val="Style_3"/>
      </w:pPr>
      <w:r>
        <w:t>3.5</w:t>
      </w:r>
      <w:r>
        <w:t>. Источниками формирования имущества Предприятия, в том числе финансовых ресу</w:t>
      </w:r>
      <w:r>
        <w:t>р</w:t>
      </w:r>
      <w:r>
        <w:t xml:space="preserve">сов, являются: </w:t>
      </w:r>
    </w:p>
    <w:p w14:paraId="2E000000">
      <w:pPr>
        <w:pStyle w:val="Style_5"/>
        <w:rPr>
          <w:sz w:val="24"/>
        </w:rPr>
      </w:pPr>
      <w:r>
        <w:rPr>
          <w:sz w:val="24"/>
        </w:rPr>
        <w:t>средства, выделяемые целевым назна</w:t>
      </w:r>
      <w:r>
        <w:rPr>
          <w:sz w:val="24"/>
        </w:rPr>
        <w:t>чением из бюджета Пограничного мун</w:t>
      </w:r>
      <w:r>
        <w:rPr>
          <w:sz w:val="24"/>
        </w:rPr>
        <w:t>и</w:t>
      </w:r>
      <w:r>
        <w:rPr>
          <w:sz w:val="24"/>
        </w:rPr>
        <w:t>ципал</w:t>
      </w:r>
      <w:r>
        <w:rPr>
          <w:sz w:val="24"/>
        </w:rPr>
        <w:t>ь</w:t>
      </w:r>
      <w:r>
        <w:rPr>
          <w:sz w:val="24"/>
        </w:rPr>
        <w:t>ного округа</w:t>
      </w:r>
      <w:r>
        <w:rPr>
          <w:sz w:val="24"/>
        </w:rPr>
        <w:t xml:space="preserve">; </w:t>
      </w:r>
    </w:p>
    <w:p w14:paraId="2F000000">
      <w:pPr>
        <w:pStyle w:val="Style_5"/>
        <w:rPr>
          <w:sz w:val="24"/>
        </w:rPr>
      </w:pPr>
      <w:r>
        <w:rPr>
          <w:sz w:val="24"/>
        </w:rPr>
        <w:t>имущество, переданное Предприятию его собственником в качестве уставн</w:t>
      </w:r>
      <w:r>
        <w:rPr>
          <w:sz w:val="24"/>
        </w:rPr>
        <w:t>о</w:t>
      </w:r>
      <w:r>
        <w:rPr>
          <w:sz w:val="24"/>
        </w:rPr>
        <w:t>го фо</w:t>
      </w:r>
      <w:r>
        <w:rPr>
          <w:sz w:val="24"/>
        </w:rPr>
        <w:t>н</w:t>
      </w:r>
      <w:r>
        <w:rPr>
          <w:sz w:val="24"/>
        </w:rPr>
        <w:t>да;</w:t>
      </w:r>
    </w:p>
    <w:p w14:paraId="30000000">
      <w:pPr>
        <w:pStyle w:val="Style_5"/>
        <w:rPr>
          <w:sz w:val="24"/>
        </w:rPr>
      </w:pPr>
      <w:r>
        <w:rPr>
          <w:sz w:val="24"/>
        </w:rPr>
        <w:t>прибыль, полученная от выполнения работ, услуг, реализации продукции, а также от других видов хозяйственной, ф</w:t>
      </w:r>
      <w:r>
        <w:rPr>
          <w:sz w:val="24"/>
        </w:rPr>
        <w:t xml:space="preserve">инансовой </w:t>
      </w:r>
      <w:r>
        <w:rPr>
          <w:sz w:val="24"/>
        </w:rPr>
        <w:t>деятельности, предусмотренной н</w:t>
      </w:r>
      <w:r>
        <w:rPr>
          <w:sz w:val="24"/>
        </w:rPr>
        <w:t>а</w:t>
      </w:r>
      <w:r>
        <w:rPr>
          <w:sz w:val="24"/>
        </w:rPr>
        <w:t xml:space="preserve">стоящим Уставом; </w:t>
      </w:r>
    </w:p>
    <w:p w14:paraId="31000000">
      <w:pPr>
        <w:pStyle w:val="Style_5"/>
        <w:rPr>
          <w:sz w:val="24"/>
        </w:rPr>
      </w:pPr>
      <w:r>
        <w:rPr>
          <w:sz w:val="24"/>
        </w:rPr>
        <w:t xml:space="preserve">амортизационные отчисления; </w:t>
      </w:r>
    </w:p>
    <w:p w14:paraId="32000000">
      <w:pPr>
        <w:pStyle w:val="Style_5"/>
        <w:rPr>
          <w:sz w:val="24"/>
        </w:rPr>
      </w:pPr>
      <w:r>
        <w:rPr>
          <w:sz w:val="24"/>
        </w:rPr>
        <w:t xml:space="preserve">кредиты банков и другие заемные средства; </w:t>
      </w:r>
    </w:p>
    <w:p w14:paraId="33000000">
      <w:pPr>
        <w:pStyle w:val="Style_5"/>
        <w:rPr>
          <w:sz w:val="24"/>
        </w:rPr>
      </w:pPr>
      <w:r>
        <w:rPr>
          <w:sz w:val="24"/>
        </w:rPr>
        <w:t xml:space="preserve">добровольные взносы организаций, предприятий, учреждений и граждан; </w:t>
      </w:r>
    </w:p>
    <w:p w14:paraId="34000000">
      <w:pPr>
        <w:pStyle w:val="Style_5"/>
        <w:rPr>
          <w:sz w:val="24"/>
        </w:rPr>
      </w:pPr>
      <w:r>
        <w:rPr>
          <w:sz w:val="24"/>
        </w:rPr>
        <w:t>иные источники, не противоречащие законодательству Российской Федер</w:t>
      </w:r>
      <w:r>
        <w:rPr>
          <w:sz w:val="24"/>
        </w:rPr>
        <w:t>а</w:t>
      </w:r>
      <w:r>
        <w:rPr>
          <w:sz w:val="24"/>
        </w:rPr>
        <w:t xml:space="preserve">ции. </w:t>
      </w:r>
    </w:p>
    <w:p w14:paraId="35000000">
      <w:pPr>
        <w:pStyle w:val="Style_3"/>
      </w:pPr>
      <w:r>
        <w:t>3.6</w:t>
      </w:r>
      <w:r>
        <w:t xml:space="preserve">. </w:t>
      </w:r>
      <w:r>
        <w:t>Уставный фонд Предприятия может формироваться за счет денег,</w:t>
      </w:r>
      <w:r>
        <w:t xml:space="preserve"> </w:t>
      </w:r>
      <w:r>
        <w:t>ценных б</w:t>
      </w:r>
      <w:r>
        <w:t>у</w:t>
      </w:r>
      <w:r>
        <w:t>маг,</w:t>
      </w:r>
      <w:r>
        <w:t xml:space="preserve"> др</w:t>
      </w:r>
      <w:r>
        <w:t>у</w:t>
      </w:r>
      <w:r>
        <w:t xml:space="preserve">гих вещей, </w:t>
      </w:r>
      <w:r>
        <w:t>имущественных прав и иных прав,</w:t>
      </w:r>
      <w:r>
        <w:t xml:space="preserve"> </w:t>
      </w:r>
      <w:r>
        <w:t>имеющих денежную оценку.</w:t>
      </w:r>
      <w:r>
        <w:t xml:space="preserve"> </w:t>
      </w:r>
      <w:r>
        <w:t xml:space="preserve"> </w:t>
      </w:r>
    </w:p>
    <w:p w14:paraId="36000000">
      <w:pPr>
        <w:pStyle w:val="Style_3"/>
      </w:pPr>
      <w:r>
        <w:t>3.7</w:t>
      </w:r>
      <w:r>
        <w:t>. Уставный фонд Пр</w:t>
      </w:r>
      <w:r>
        <w:t>едприятия составляет сто</w:t>
      </w:r>
      <w:r>
        <w:t xml:space="preserve"> тысяч</w:t>
      </w:r>
      <w:r>
        <w:t xml:space="preserve"> рублей.</w:t>
      </w:r>
    </w:p>
    <w:p w14:paraId="37000000">
      <w:pPr>
        <w:pStyle w:val="Style_3"/>
      </w:pPr>
      <w:r>
        <w:t>3.8</w:t>
      </w:r>
      <w:r>
        <w:t>. Уставный фонд считается сформированным с момента зачисления соответс</w:t>
      </w:r>
      <w:r>
        <w:t>т</w:t>
      </w:r>
      <w:r>
        <w:t>вующих денежных сумм на открываемый в этих целях банковский счет и (или) передачи в установленном порядке Предприятию иного имущества, закрепляемого за ним на праве х</w:t>
      </w:r>
      <w:r>
        <w:t>о</w:t>
      </w:r>
      <w:r>
        <w:t>зяйственного ведения, в полном объеме.</w:t>
      </w:r>
    </w:p>
    <w:p w14:paraId="38000000">
      <w:pPr>
        <w:pStyle w:val="Style_3"/>
      </w:pPr>
      <w:r>
        <w:t>3.9</w:t>
      </w:r>
      <w:r>
        <w:t>. Увеличение уставного фонда Предприятия допускается только после его фо</w:t>
      </w:r>
      <w:r>
        <w:t>р</w:t>
      </w:r>
      <w:r>
        <w:t>мирования в полном объеме, в том числе после передачи Предприятию недвижимого и иного имущества, предназначенного для закрепления за ним на праве хозяйственного в</w:t>
      </w:r>
      <w:r>
        <w:t>е</w:t>
      </w:r>
      <w:r>
        <w:t>дения.</w:t>
      </w:r>
    </w:p>
    <w:p w14:paraId="39000000">
      <w:pPr>
        <w:pStyle w:val="Style_3"/>
      </w:pPr>
      <w:r>
        <w:t>3.10</w:t>
      </w:r>
      <w:r>
        <w:t>. Увеличение уставного фонда Предприятия может осуществляться за счет д</w:t>
      </w:r>
      <w:r>
        <w:t>о</w:t>
      </w:r>
      <w:r>
        <w:t>полн</w:t>
      </w:r>
      <w:r>
        <w:t>и</w:t>
      </w:r>
      <w:r>
        <w:t>тельно передаваемого собственником имущества, а также доходов, полученных в результате деятельн</w:t>
      </w:r>
      <w:r>
        <w:t>о</w:t>
      </w:r>
      <w:r>
        <w:t>сти Предприятия.</w:t>
      </w:r>
    </w:p>
    <w:p w14:paraId="3A000000">
      <w:pPr>
        <w:pStyle w:val="Style_3"/>
      </w:pPr>
      <w:r>
        <w:t>3.11</w:t>
      </w:r>
      <w:r>
        <w:t>. Решение об увеличении уставного фонда Предприятия может быть принято его Учредителем только на основании данных утвержденной годовой бухгалтерской о</w:t>
      </w:r>
      <w:r>
        <w:t>т</w:t>
      </w:r>
      <w:r>
        <w:t>четности Предпр</w:t>
      </w:r>
      <w:r>
        <w:t>и</w:t>
      </w:r>
      <w:r>
        <w:t>ятия за истекший финансовый год.</w:t>
      </w:r>
    </w:p>
    <w:p w14:paraId="3B000000">
      <w:pPr>
        <w:pStyle w:val="Style_3"/>
      </w:pPr>
      <w:r>
        <w:t>3.12</w:t>
      </w:r>
      <w:r>
        <w:t>. Одновременно с принятием решения об увеличении уставного фонда Пре</w:t>
      </w:r>
      <w:r>
        <w:t>д</w:t>
      </w:r>
      <w:r>
        <w:t>при</w:t>
      </w:r>
      <w:r>
        <w:t>ятия</w:t>
      </w:r>
      <w:r>
        <w:t xml:space="preserve"> Учредитель принимает решение о внесен</w:t>
      </w:r>
      <w:r>
        <w:t>ии соответствующих изменений в У</w:t>
      </w:r>
      <w:r>
        <w:t>став Предприятия.</w:t>
      </w:r>
    </w:p>
    <w:p w14:paraId="3C000000">
      <w:pPr>
        <w:pStyle w:val="Style_3"/>
      </w:pPr>
      <w:r>
        <w:t>3.</w:t>
      </w:r>
      <w:r>
        <w:t>13</w:t>
      </w:r>
      <w:r>
        <w:t>. Документы для государственной регистрации изменений, внесенных в устав Предприятия в связи с увеличением его уставного фонда, а также документы, подтве</w:t>
      </w:r>
      <w:r>
        <w:t>р</w:t>
      </w:r>
      <w:r>
        <w:t>ждающие увеличение уставного фонда Предприятия, должны быть представлены в орган, осуществляющий государс</w:t>
      </w:r>
      <w:r>
        <w:t>т</w:t>
      </w:r>
      <w:r>
        <w:t>венную регистрацию юридических лиц.</w:t>
      </w:r>
    </w:p>
    <w:p w14:paraId="3D000000">
      <w:pPr>
        <w:pStyle w:val="Style_3"/>
      </w:pPr>
      <w:r>
        <w:t>3.14</w:t>
      </w:r>
      <w:r>
        <w:t>. Учредитель Предприятия вправе, а в случаях, предусмотренных законом, об</w:t>
      </w:r>
      <w:r>
        <w:t>я</w:t>
      </w:r>
      <w:r>
        <w:t>зан уменьшить уставный фонд Предприятия.</w:t>
      </w:r>
    </w:p>
    <w:p w14:paraId="3E000000">
      <w:pPr>
        <w:pStyle w:val="Style_3"/>
      </w:pPr>
      <w:r>
        <w:t>3.15</w:t>
      </w:r>
      <w:r>
        <w:t>. В течение тридцати дней с даты принятия решения об уме</w:t>
      </w:r>
      <w:r>
        <w:t xml:space="preserve">ньшении </w:t>
      </w:r>
      <w:r>
        <w:t xml:space="preserve"> уставн</w:t>
      </w:r>
      <w:r>
        <w:t>о</w:t>
      </w:r>
      <w:r>
        <w:t>го фонда Предприятие обязано в письменной форме уведомить всех известных ему кредит</w:t>
      </w:r>
      <w:r>
        <w:t>о</w:t>
      </w:r>
      <w:r>
        <w:t>ров об умен</w:t>
      </w:r>
      <w:r>
        <w:t>ь</w:t>
      </w:r>
      <w:r>
        <w:t xml:space="preserve">шении </w:t>
      </w:r>
      <w:r>
        <w:t xml:space="preserve"> уставного фонда и о</w:t>
      </w:r>
      <w:r>
        <w:t xml:space="preserve"> новом размере, а также опубликовать в органе печати, в котором пу</w:t>
      </w:r>
      <w:r>
        <w:t>б</w:t>
      </w:r>
      <w:r>
        <w:t>ликуются данные о государственной регистрации юридических лиц, сообщение о принятом решении. При этом кредиторы Предприятия вправе в течение тр</w:t>
      </w:r>
      <w:r>
        <w:t>и</w:t>
      </w:r>
      <w:r>
        <w:t>дцати дней с даты направления им уведомления о принятом решении или в течение тр</w:t>
      </w:r>
      <w:r>
        <w:t>и</w:t>
      </w:r>
      <w:r>
        <w:t>дцати дней с даты опубликования указанного сообщения потребовать прекращения или досрочного исполнения обязательств Предприятия и возмещения им убытков.</w:t>
      </w:r>
    </w:p>
    <w:p w14:paraId="3F000000">
      <w:pPr>
        <w:pStyle w:val="Style_3"/>
      </w:pPr>
      <w:r>
        <w:t>3.16</w:t>
      </w:r>
      <w:r>
        <w:t>. Предприятие за счет остающейся в его распоряжении чистой прибыли создает резер</w:t>
      </w:r>
      <w:r>
        <w:t>в</w:t>
      </w:r>
      <w:r>
        <w:t>ный фонд.</w:t>
      </w:r>
      <w:r>
        <w:t xml:space="preserve"> </w:t>
      </w:r>
      <w:r>
        <w:t>Средства резервного фонда используются исключительно на покрытие убытков Пре</w:t>
      </w:r>
      <w:r>
        <w:t>д</w:t>
      </w:r>
      <w:r>
        <w:t>приятия.</w:t>
      </w:r>
    </w:p>
    <w:p w14:paraId="40000000">
      <w:pPr>
        <w:pStyle w:val="Style_2"/>
      </w:pPr>
      <w:r>
        <w:t>4. Организация деятельности Предприятия</w:t>
      </w:r>
    </w:p>
    <w:p w14:paraId="41000000">
      <w:pPr>
        <w:pStyle w:val="Style_3"/>
      </w:pPr>
      <w:r>
        <w:t>4.1</w:t>
      </w:r>
      <w:r>
        <w:t xml:space="preserve">. </w:t>
      </w:r>
      <w:r>
        <w:t>Для выполнения уставных целей Предприятие осуществляет права, не прот</w:t>
      </w:r>
      <w:r>
        <w:t>и</w:t>
      </w:r>
      <w:r>
        <w:t>воречащие действующему законодательству, целям и предмету деятельности Предпр</w:t>
      </w:r>
      <w:r>
        <w:t>и</w:t>
      </w:r>
      <w:r>
        <w:t xml:space="preserve">ятия, несет обязанности, может быть привлечено </w:t>
      </w:r>
      <w:r>
        <w:t>к ответственности по основаниям</w:t>
      </w:r>
      <w:r>
        <w:t xml:space="preserve"> и в п</w:t>
      </w:r>
      <w:r>
        <w:t>о</w:t>
      </w:r>
      <w:r>
        <w:t>рядке, установленном зак</w:t>
      </w:r>
      <w:r>
        <w:t>о</w:t>
      </w:r>
      <w:r>
        <w:t>нодательством</w:t>
      </w:r>
      <w:r>
        <w:t>.</w:t>
      </w:r>
    </w:p>
    <w:p w14:paraId="42000000">
      <w:pPr>
        <w:pStyle w:val="Style_3"/>
      </w:pPr>
      <w:r>
        <w:t>4.2</w:t>
      </w:r>
      <w:r>
        <w:t xml:space="preserve">. </w:t>
      </w:r>
      <w:r>
        <w:t>Предприятие строит свои отношения с государственными органами, органами местного самоуправления</w:t>
      </w:r>
      <w:r>
        <w:t>,</w:t>
      </w:r>
      <w:r>
        <w:t xml:space="preserve">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14:paraId="43000000">
      <w:pPr>
        <w:pStyle w:val="Style_3"/>
      </w:pPr>
      <w:r>
        <w:t>4.3</w:t>
      </w:r>
      <w:r>
        <w:t xml:space="preserve">. </w:t>
      </w:r>
      <w:r>
        <w:t>Предприятие может быть участником (членом) коммерческих организаций, а также н</w:t>
      </w:r>
      <w:r>
        <w:t>е</w:t>
      </w:r>
      <w:r>
        <w:t>коммерческих организаций, в которых в соответствии с федеральным законом допускается уч</w:t>
      </w:r>
      <w:r>
        <w:t>а</w:t>
      </w:r>
      <w:r>
        <w:t>стие юридических лиц.  Решение об участии Предприятия в коммерческой или некоммерческой организации может быть принято только с согласия учредителя Предпр</w:t>
      </w:r>
      <w:r>
        <w:t>и</w:t>
      </w:r>
      <w:r>
        <w:t>ятия.</w:t>
      </w:r>
    </w:p>
    <w:p w14:paraId="44000000">
      <w:pPr>
        <w:pStyle w:val="Style_3"/>
      </w:pPr>
      <w:r>
        <w:t>4.5</w:t>
      </w:r>
      <w:r>
        <w:t xml:space="preserve">. </w:t>
      </w:r>
      <w:r>
        <w:t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</w:t>
      </w:r>
      <w:r>
        <w:t>д</w:t>
      </w:r>
      <w:r>
        <w:t>приятиями, учреждениями и организациями, которые не противоречат действующему з</w:t>
      </w:r>
      <w:r>
        <w:t>а</w:t>
      </w:r>
      <w:r>
        <w:t>конодательству, н</w:t>
      </w:r>
      <w:r>
        <w:t>а</w:t>
      </w:r>
      <w:r>
        <w:t>стоящему Уставу и договору о закреплении имущества.</w:t>
      </w:r>
    </w:p>
    <w:p w14:paraId="45000000">
      <w:pPr>
        <w:pStyle w:val="Style_3"/>
      </w:pPr>
      <w:r>
        <w:t>4.6</w:t>
      </w:r>
      <w:r>
        <w:t>. Предприятие самостоятельно распоряжается результатами производственной деятельности, выпускаемой продукцией (кроме случаев, установленных законами и ин</w:t>
      </w:r>
      <w:r>
        <w:t>ы</w:t>
      </w:r>
      <w:r>
        <w:t>ми нормативными актами Российской Федерации, Приморского края, нормативными а</w:t>
      </w:r>
      <w:r>
        <w:t>к</w:t>
      </w:r>
      <w:r>
        <w:t>тами органов местного самоуправления П</w:t>
      </w:r>
      <w:r>
        <w:t>ограничного муниципального округа</w:t>
      </w:r>
      <w:r>
        <w:t>), получе</w:t>
      </w:r>
      <w:r>
        <w:t>н</w:t>
      </w:r>
      <w:r>
        <w:t>ной прибылью, остающейся в расп</w:t>
      </w:r>
      <w:r>
        <w:t>о</w:t>
      </w:r>
      <w:r>
        <w:t>ряжении Предприятия после уплаты налогов и иных обязательных платежей, а также части прибыли за использование имущества, закрепле</w:t>
      </w:r>
      <w:r>
        <w:t>н</w:t>
      </w:r>
      <w:r>
        <w:t>ного за Предприятием на праве хозяйственного в</w:t>
      </w:r>
      <w:r>
        <w:t>е</w:t>
      </w:r>
      <w:r>
        <w:t>дения.</w:t>
      </w:r>
    </w:p>
    <w:p w14:paraId="46000000">
      <w:pPr>
        <w:pStyle w:val="Style_3"/>
      </w:pPr>
      <w:r>
        <w:t>4.7</w:t>
      </w:r>
      <w:r>
        <w:t xml:space="preserve">. Предприятие </w:t>
      </w:r>
      <w:r>
        <w:t>разрабатывает</w:t>
      </w:r>
      <w:r>
        <w:t xml:space="preserve"> цены и тарифы на все виды производимых работ, услуг, выпускаемую и реализуемую продукцию в соответствии с законами и иными но</w:t>
      </w:r>
      <w:r>
        <w:t>р</w:t>
      </w:r>
      <w:r>
        <w:t>мативными актами Российской Федерации, Приморского края, решениями органов мес</w:t>
      </w:r>
      <w:r>
        <w:t>т</w:t>
      </w:r>
      <w:r>
        <w:t>ного самоуправления По</w:t>
      </w:r>
      <w:r>
        <w:t>граничного муниципального округа</w:t>
      </w:r>
      <w:r>
        <w:t xml:space="preserve">. </w:t>
      </w:r>
    </w:p>
    <w:p w14:paraId="47000000">
      <w:pPr>
        <w:pStyle w:val="Style_3"/>
      </w:pPr>
      <w:r>
        <w:t>4.8</w:t>
      </w:r>
      <w:r>
        <w:t>. Предприятие распоряжается движимым имуществом,</w:t>
      </w:r>
      <w:r>
        <w:t xml:space="preserve"> </w:t>
      </w:r>
      <w:r>
        <w:t>принадлежащим ему на праве х</w:t>
      </w:r>
      <w:r>
        <w:t>о</w:t>
      </w:r>
      <w:r>
        <w:t>зяйственного ведения,</w:t>
      </w:r>
      <w:r>
        <w:t xml:space="preserve"> </w:t>
      </w:r>
      <w:r>
        <w:t>самостоятельно,</w:t>
      </w:r>
      <w:r>
        <w:t xml:space="preserve"> </w:t>
      </w:r>
      <w:r>
        <w:t>за исключением случаев,</w:t>
      </w:r>
      <w:r>
        <w:t xml:space="preserve"> </w:t>
      </w:r>
      <w:r>
        <w:t>установленных ф</w:t>
      </w:r>
      <w:r>
        <w:t>е</w:t>
      </w:r>
      <w:r>
        <w:t>деральными законами и иными нормативными правовыми актами.</w:t>
      </w:r>
    </w:p>
    <w:p w14:paraId="48000000">
      <w:pPr>
        <w:pStyle w:val="Style_3"/>
      </w:pPr>
      <w:r>
        <w:t>4.9</w:t>
      </w:r>
      <w:r>
        <w:t>. Движимым и недвижимым имуществом Предприятие распоряжается только в пределах, не лишающих его возможности осуществлять деятельность,</w:t>
      </w:r>
      <w:r>
        <w:t xml:space="preserve"> </w:t>
      </w:r>
      <w:r>
        <w:t>цели,</w:t>
      </w:r>
      <w:r>
        <w:t xml:space="preserve"> </w:t>
      </w:r>
      <w:r>
        <w:t>предмет,</w:t>
      </w:r>
      <w:r>
        <w:t xml:space="preserve"> </w:t>
      </w:r>
      <w:r>
        <w:t>в</w:t>
      </w:r>
      <w:r>
        <w:t>и</w:t>
      </w:r>
      <w:r>
        <w:t>ды которой определены настоящим Уставом.</w:t>
      </w:r>
      <w:r>
        <w:t xml:space="preserve"> </w:t>
      </w:r>
      <w:r>
        <w:t>Сделки, сове</w:t>
      </w:r>
      <w:r>
        <w:t>р</w:t>
      </w:r>
      <w:r>
        <w:t>шенные Предприятием с н</w:t>
      </w:r>
      <w:r>
        <w:t>а</w:t>
      </w:r>
      <w:r>
        <w:t>руш</w:t>
      </w:r>
      <w:r>
        <w:t>е</w:t>
      </w:r>
      <w:r>
        <w:t>нием этого требования,</w:t>
      </w:r>
      <w:r>
        <w:t xml:space="preserve"> </w:t>
      </w:r>
      <w:r>
        <w:t>являются ничтожными.</w:t>
      </w:r>
    </w:p>
    <w:p w14:paraId="49000000">
      <w:pPr>
        <w:pStyle w:val="Style_3"/>
      </w:pPr>
      <w:r>
        <w:t>4.10</w:t>
      </w:r>
      <w:r>
        <w:t>. В случае,</w:t>
      </w:r>
      <w:r>
        <w:t xml:space="preserve"> </w:t>
      </w:r>
      <w:r>
        <w:t>предусмотренном законодательством Российской Федерации о ко</w:t>
      </w:r>
      <w:r>
        <w:t>н</w:t>
      </w:r>
      <w:r>
        <w:t>цессио</w:t>
      </w:r>
      <w:r>
        <w:t>н</w:t>
      </w:r>
      <w:r>
        <w:t>ных соглашениях,</w:t>
      </w:r>
      <w:r>
        <w:t xml:space="preserve"> </w:t>
      </w:r>
      <w:r>
        <w:t>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концедента,</w:t>
      </w:r>
      <w:r>
        <w:t xml:space="preserve"> </w:t>
      </w:r>
      <w:r>
        <w:t>предусмо</w:t>
      </w:r>
      <w:r>
        <w:t>т</w:t>
      </w:r>
      <w:r>
        <w:t>ренные концессионным соглашением.</w:t>
      </w:r>
    </w:p>
    <w:p w14:paraId="4A000000">
      <w:pPr>
        <w:ind w:firstLine="709" w:left="0"/>
        <w:jc w:val="both"/>
      </w:pPr>
      <w:r>
        <w:t>4.11</w:t>
      </w:r>
      <w:r>
        <w:t xml:space="preserve">. </w:t>
      </w:r>
      <w:r>
        <w:t xml:space="preserve">Предприятие не вправе: </w:t>
      </w:r>
    </w:p>
    <w:p w14:paraId="4B000000">
      <w:pPr>
        <w:pStyle w:val="Style_5"/>
        <w:rPr>
          <w:sz w:val="24"/>
        </w:rPr>
      </w:pPr>
      <w:r>
        <w:rPr>
          <w:sz w:val="24"/>
        </w:rPr>
        <w:t xml:space="preserve"> продавать принадлежащее ему недвижимое имущество, сдавать его в аренду, вносить в качестве вклада в уставный капитал хозяйственных обществ, отдавать в залог или иным способом распоряжаться этим имуществом без согласия Учредителя.</w:t>
      </w:r>
      <w:r>
        <w:rPr>
          <w:sz w:val="24"/>
        </w:rPr>
        <w:t xml:space="preserve"> </w:t>
      </w:r>
      <w:r>
        <w:rPr>
          <w:sz w:val="24"/>
        </w:rPr>
        <w:t>На все сделки, совершаемые Предприятием по отчуждению движимого имущества, переданного ему в хозяйственное ведение или приобретенного за счет собственных средств, требуется согласие Учредителя.</w:t>
      </w:r>
    </w:p>
    <w:p w14:paraId="4C000000">
      <w:pPr>
        <w:pStyle w:val="Style_5"/>
        <w:rPr>
          <w:sz w:val="24"/>
        </w:rPr>
      </w:pPr>
      <w:r>
        <w:rPr>
          <w:sz w:val="24"/>
        </w:rPr>
        <w:t>использовать средства, полученные от сделок с имуществом (арендную плату, дивиденды по акциям, средства от продажи имущества), а также амортизационные отчи</w:t>
      </w:r>
      <w:r>
        <w:rPr>
          <w:sz w:val="24"/>
        </w:rPr>
        <w:t>с</w:t>
      </w:r>
      <w:r>
        <w:rPr>
          <w:sz w:val="24"/>
        </w:rPr>
        <w:t>ления на цели потребления, в том числе на оплату труда работников Предприятия, соц</w:t>
      </w:r>
      <w:r>
        <w:rPr>
          <w:sz w:val="24"/>
        </w:rPr>
        <w:t>и</w:t>
      </w:r>
      <w:r>
        <w:rPr>
          <w:sz w:val="24"/>
        </w:rPr>
        <w:t>альное развитие, выплату вознагра</w:t>
      </w:r>
      <w:r>
        <w:rPr>
          <w:sz w:val="24"/>
        </w:rPr>
        <w:t>ждения руководителю Предприятия</w:t>
      </w:r>
      <w:r>
        <w:rPr>
          <w:sz w:val="24"/>
        </w:rPr>
        <w:t xml:space="preserve">; </w:t>
      </w:r>
    </w:p>
    <w:p w14:paraId="4D000000">
      <w:pPr>
        <w:pStyle w:val="Style_5"/>
        <w:rPr>
          <w:sz w:val="24"/>
        </w:rPr>
      </w:pPr>
      <w:r>
        <w:rPr>
          <w:sz w:val="24"/>
        </w:rPr>
        <w:t>отказаться от заключения контракта на поставку товаров (работ, услуг) для муниц</w:t>
      </w:r>
      <w:r>
        <w:rPr>
          <w:sz w:val="24"/>
        </w:rPr>
        <w:t>и</w:t>
      </w:r>
      <w:r>
        <w:rPr>
          <w:sz w:val="24"/>
        </w:rPr>
        <w:t>пальных нужд П</w:t>
      </w:r>
      <w:r>
        <w:rPr>
          <w:sz w:val="24"/>
        </w:rPr>
        <w:t>ограничного муниципального округа</w:t>
      </w:r>
      <w:r>
        <w:rPr>
          <w:sz w:val="24"/>
        </w:rPr>
        <w:t xml:space="preserve"> и вытекающих из указанного контракта д</w:t>
      </w:r>
      <w:r>
        <w:rPr>
          <w:sz w:val="24"/>
        </w:rPr>
        <w:t>о</w:t>
      </w:r>
      <w:r>
        <w:rPr>
          <w:sz w:val="24"/>
        </w:rPr>
        <w:t>говоров с организациями - потребителями, при условии, если они не влекут убытков для Предпр</w:t>
      </w:r>
      <w:r>
        <w:rPr>
          <w:sz w:val="24"/>
        </w:rPr>
        <w:t>и</w:t>
      </w:r>
      <w:r>
        <w:rPr>
          <w:sz w:val="24"/>
        </w:rPr>
        <w:t xml:space="preserve">ятия. </w:t>
      </w:r>
    </w:p>
    <w:p w14:paraId="4E000000">
      <w:pPr>
        <w:pStyle w:val="Style_5"/>
        <w:rPr>
          <w:sz w:val="24"/>
        </w:rPr>
      </w:pPr>
      <w:r>
        <w:rPr>
          <w:sz w:val="24"/>
        </w:rPr>
        <w:t>предприятие не вправе без согласия Учредителя совершать сделки, связанные с пр</w:t>
      </w:r>
      <w:r>
        <w:rPr>
          <w:sz w:val="24"/>
        </w:rPr>
        <w:t>е</w:t>
      </w:r>
      <w:r>
        <w:rPr>
          <w:sz w:val="24"/>
        </w:rPr>
        <w:t>доставлением и получением займов и ссуд, в том числе работникам Предприятия, поручительст</w:t>
      </w:r>
      <w:r>
        <w:rPr>
          <w:sz w:val="24"/>
        </w:rPr>
        <w:t>вом, получением и предоставлением банковских гарантий, покупкой векс</w:t>
      </w:r>
      <w:r>
        <w:rPr>
          <w:sz w:val="24"/>
        </w:rPr>
        <w:t>е</w:t>
      </w:r>
      <w:r>
        <w:rPr>
          <w:sz w:val="24"/>
        </w:rPr>
        <w:t>лей, с иными обремен</w:t>
      </w:r>
      <w:r>
        <w:rPr>
          <w:sz w:val="24"/>
        </w:rPr>
        <w:t>е</w:t>
      </w:r>
      <w:r>
        <w:rPr>
          <w:sz w:val="24"/>
        </w:rPr>
        <w:t>ниями, уступкой требований, переводом долга, а также заключать договоры простого товарищес</w:t>
      </w:r>
      <w:r>
        <w:rPr>
          <w:sz w:val="24"/>
        </w:rPr>
        <w:t>т</w:t>
      </w:r>
      <w:r>
        <w:rPr>
          <w:sz w:val="24"/>
        </w:rPr>
        <w:t>ва</w:t>
      </w:r>
      <w:r>
        <w:rPr>
          <w:sz w:val="24"/>
        </w:rPr>
        <w:t>.</w:t>
      </w:r>
    </w:p>
    <w:p w14:paraId="4F000000">
      <w:pPr>
        <w:pStyle w:val="Style_3"/>
      </w:pPr>
      <w:r>
        <w:t>4.12</w:t>
      </w:r>
      <w:r>
        <w:t>. Предприятие,</w:t>
      </w:r>
      <w:r>
        <w:t xml:space="preserve"> </w:t>
      </w:r>
      <w:r>
        <w:t>являющееся арендатором земельного участка,</w:t>
      </w:r>
      <w:r>
        <w:t xml:space="preserve"> </w:t>
      </w:r>
      <w:r>
        <w:t>находящегося в муниц</w:t>
      </w:r>
      <w:r>
        <w:t>и</w:t>
      </w:r>
      <w:r>
        <w:t>пальной собственности,</w:t>
      </w:r>
      <w:r>
        <w:t xml:space="preserve"> </w:t>
      </w:r>
      <w:r>
        <w:t>не вправе:</w:t>
      </w:r>
    </w:p>
    <w:p w14:paraId="50000000">
      <w:pPr>
        <w:pStyle w:val="Style_3"/>
      </w:pPr>
      <w:r>
        <w:t>Сдавать земельный участок,</w:t>
      </w:r>
      <w:r>
        <w:t xml:space="preserve"> </w:t>
      </w:r>
      <w:r>
        <w:t>в субаренду, за исключением случаев,</w:t>
      </w:r>
      <w:r>
        <w:t xml:space="preserve"> </w:t>
      </w:r>
      <w:r>
        <w:t>предусмотре</w:t>
      </w:r>
      <w:r>
        <w:t>н</w:t>
      </w:r>
      <w:r>
        <w:t>ных де</w:t>
      </w:r>
      <w:r>
        <w:t>й</w:t>
      </w:r>
      <w:r>
        <w:t>ствующим законодательством</w:t>
      </w:r>
    </w:p>
    <w:p w14:paraId="51000000">
      <w:pPr>
        <w:pStyle w:val="Style_3"/>
      </w:pPr>
      <w:r>
        <w:t>Передавать свои права и обязанности по договору аренды другим лицам (перен</w:t>
      </w:r>
      <w:r>
        <w:t>а</w:t>
      </w:r>
      <w:r>
        <w:t>ем), за и</w:t>
      </w:r>
      <w:r>
        <w:t>с</w:t>
      </w:r>
      <w:r>
        <w:t>ключением случаев, предусмотренных действующим законодательством;</w:t>
      </w:r>
    </w:p>
    <w:p w14:paraId="52000000">
      <w:pPr>
        <w:pStyle w:val="Style_3"/>
      </w:pPr>
      <w:r>
        <w:t>Отдавать арендные права в залог;</w:t>
      </w:r>
    </w:p>
    <w:p w14:paraId="53000000">
      <w:pPr>
        <w:pStyle w:val="Style_3"/>
      </w:pPr>
      <w:r>
        <w:t>Вносить арендные права в качестве вклада в уставный капитал хозяйственных т</w:t>
      </w:r>
      <w:r>
        <w:t>о</w:t>
      </w:r>
      <w:r>
        <w:t>вариществ и обществ или в качестве паевого взноса в производственный кооператив.</w:t>
      </w:r>
    </w:p>
    <w:p w14:paraId="54000000">
      <w:pPr>
        <w:pStyle w:val="Style_3"/>
      </w:pPr>
      <w:r>
        <w:t>4.13</w:t>
      </w:r>
      <w:r>
        <w:t xml:space="preserve">. Предприятие обязано: </w:t>
      </w:r>
    </w:p>
    <w:p w14:paraId="55000000">
      <w:pPr>
        <w:pStyle w:val="Style_5"/>
        <w:rPr>
          <w:sz w:val="24"/>
        </w:rPr>
      </w:pPr>
      <w:r>
        <w:rPr>
          <w:sz w:val="24"/>
        </w:rPr>
        <w:t>нести ответственность в соответствии с законодательством Российской Фед</w:t>
      </w:r>
      <w:r>
        <w:rPr>
          <w:sz w:val="24"/>
        </w:rPr>
        <w:t>е</w:t>
      </w:r>
      <w:r>
        <w:rPr>
          <w:sz w:val="24"/>
        </w:rPr>
        <w:t>рации за н</w:t>
      </w:r>
      <w:r>
        <w:rPr>
          <w:sz w:val="24"/>
        </w:rPr>
        <w:t>а</w:t>
      </w:r>
      <w:r>
        <w:rPr>
          <w:sz w:val="24"/>
        </w:rPr>
        <w:t xml:space="preserve">рушение обязательств; </w:t>
      </w:r>
    </w:p>
    <w:p w14:paraId="56000000">
      <w:pPr>
        <w:pStyle w:val="Style_5"/>
        <w:rPr>
          <w:sz w:val="24"/>
        </w:rPr>
      </w:pPr>
      <w:r>
        <w:rPr>
          <w:sz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</w:t>
      </w:r>
      <w:r>
        <w:rPr>
          <w:sz w:val="24"/>
        </w:rPr>
        <w:t>о</w:t>
      </w:r>
      <w:r>
        <w:rPr>
          <w:sz w:val="24"/>
        </w:rPr>
        <w:t>пасности прои</w:t>
      </w:r>
      <w:r>
        <w:rPr>
          <w:sz w:val="24"/>
        </w:rPr>
        <w:t>з</w:t>
      </w:r>
      <w:r>
        <w:rPr>
          <w:sz w:val="24"/>
        </w:rPr>
        <w:t>водства, санитарно гигиенических норм и требований по защите здоровья работников, населения и потребителей продукции, за счет результатов своей хозяйстве</w:t>
      </w:r>
      <w:r>
        <w:rPr>
          <w:sz w:val="24"/>
        </w:rPr>
        <w:t>н</w:t>
      </w:r>
      <w:r>
        <w:rPr>
          <w:sz w:val="24"/>
        </w:rPr>
        <w:t>ной деятельн</w:t>
      </w:r>
      <w:r>
        <w:rPr>
          <w:sz w:val="24"/>
        </w:rPr>
        <w:t>о</w:t>
      </w:r>
      <w:r>
        <w:rPr>
          <w:sz w:val="24"/>
        </w:rPr>
        <w:t xml:space="preserve">сти; </w:t>
      </w:r>
    </w:p>
    <w:p w14:paraId="57000000">
      <w:pPr>
        <w:pStyle w:val="Style_5"/>
        <w:rPr>
          <w:sz w:val="24"/>
        </w:rPr>
      </w:pPr>
      <w:r>
        <w:rPr>
          <w:sz w:val="24"/>
        </w:rPr>
        <w:t>обеспечивать гарантированные действующим законодательством минимал</w:t>
      </w:r>
      <w:r>
        <w:rPr>
          <w:sz w:val="24"/>
        </w:rPr>
        <w:t>ь</w:t>
      </w:r>
      <w:r>
        <w:rPr>
          <w:sz w:val="24"/>
        </w:rPr>
        <w:t>ный ра</w:t>
      </w:r>
      <w:r>
        <w:rPr>
          <w:sz w:val="24"/>
        </w:rPr>
        <w:t>з</w:t>
      </w:r>
      <w:r>
        <w:rPr>
          <w:sz w:val="24"/>
        </w:rPr>
        <w:t xml:space="preserve">мер оплаты труда, условия труда и меры социальной защиты своих работников; </w:t>
      </w:r>
    </w:p>
    <w:p w14:paraId="58000000">
      <w:pPr>
        <w:pStyle w:val="Style_5"/>
        <w:rPr>
          <w:sz w:val="24"/>
        </w:rPr>
      </w:pPr>
      <w:r>
        <w:rPr>
          <w:sz w:val="24"/>
        </w:rPr>
        <w:t>обеспечивать своевременно и в полном объеме выплату работникам зарабо</w:t>
      </w:r>
      <w:r>
        <w:rPr>
          <w:sz w:val="24"/>
        </w:rPr>
        <w:t>т</w:t>
      </w:r>
      <w:r>
        <w:rPr>
          <w:sz w:val="24"/>
        </w:rPr>
        <w:t>ной пл</w:t>
      </w:r>
      <w:r>
        <w:rPr>
          <w:sz w:val="24"/>
        </w:rPr>
        <w:t>а</w:t>
      </w:r>
      <w:r>
        <w:rPr>
          <w:sz w:val="24"/>
        </w:rPr>
        <w:t xml:space="preserve">ты и проводить ее индексацию в соответствии с действующим законодательством; </w:t>
      </w:r>
    </w:p>
    <w:p w14:paraId="59000000">
      <w:pPr>
        <w:pStyle w:val="Style_5"/>
        <w:rPr>
          <w:sz w:val="24"/>
        </w:rPr>
      </w:pPr>
      <w:r>
        <w:rPr>
          <w:sz w:val="24"/>
        </w:rPr>
        <w:t>обеспечивать своим работникам безопасные условия труда и нести ответс</w:t>
      </w:r>
      <w:r>
        <w:rPr>
          <w:sz w:val="24"/>
        </w:rPr>
        <w:t>т</w:t>
      </w:r>
      <w:r>
        <w:rPr>
          <w:sz w:val="24"/>
        </w:rPr>
        <w:t>венность в установленном порядке за ущерб, причиненный их здоровью и трудоспособн</w:t>
      </w:r>
      <w:r>
        <w:rPr>
          <w:sz w:val="24"/>
        </w:rPr>
        <w:t>о</w:t>
      </w:r>
      <w:r>
        <w:rPr>
          <w:sz w:val="24"/>
        </w:rPr>
        <w:t xml:space="preserve">сти; </w:t>
      </w:r>
    </w:p>
    <w:p w14:paraId="5A000000">
      <w:pPr>
        <w:pStyle w:val="Style_3"/>
      </w:pPr>
      <w:r>
        <w:t>осуществлять оперативный и бухгалтерский учет результатов финансово-хозяйственной и иной деятельности, вести статистическую отчетность и бухгалтерскую документацию, отчит</w:t>
      </w:r>
      <w:r>
        <w:t>ы</w:t>
      </w:r>
      <w:r>
        <w:t>ваться о результатах деятельности в соответствующих органах в порядке и сроки, у</w:t>
      </w:r>
      <w:r>
        <w:t>с</w:t>
      </w:r>
      <w:r>
        <w:t>тановленные действующим законодательством Российской Федерации и нормативно-правовыми актами органов местного самоуправления</w:t>
      </w:r>
      <w:r>
        <w:t>.</w:t>
      </w:r>
      <w:r>
        <w:t xml:space="preserve"> За ненадлежащее и</w:t>
      </w:r>
      <w:r>
        <w:t>с</w:t>
      </w:r>
      <w:r>
        <w:t>полнение обязанностей и искажение государственной отчетности должностные лица Предприятия несут ответственность, установленную законодательством Российской Ф</w:t>
      </w:r>
      <w:r>
        <w:t>е</w:t>
      </w:r>
      <w:r>
        <w:t xml:space="preserve">дерации; </w:t>
      </w:r>
    </w:p>
    <w:p w14:paraId="5B000000">
      <w:pPr>
        <w:pStyle w:val="Style_5"/>
        <w:rPr>
          <w:sz w:val="24"/>
        </w:rPr>
      </w:pPr>
      <w:r>
        <w:rPr>
          <w:sz w:val="24"/>
        </w:rPr>
        <w:t>формировать резервный фонд в размере не менее 10 процентов его уставного фонда, направляя на эти цели не менее 5 процентов остающейся в его распоряжении пр</w:t>
      </w:r>
      <w:r>
        <w:rPr>
          <w:sz w:val="24"/>
        </w:rPr>
        <w:t>и</w:t>
      </w:r>
      <w:r>
        <w:rPr>
          <w:sz w:val="24"/>
        </w:rPr>
        <w:t>были до дост</w:t>
      </w:r>
      <w:r>
        <w:rPr>
          <w:sz w:val="24"/>
        </w:rPr>
        <w:t>и</w:t>
      </w:r>
      <w:r>
        <w:rPr>
          <w:sz w:val="24"/>
        </w:rPr>
        <w:t xml:space="preserve">жения резервным фондом установленной величины; </w:t>
      </w:r>
    </w:p>
    <w:p w14:paraId="5C000000">
      <w:pPr>
        <w:pStyle w:val="Style_5"/>
        <w:rPr>
          <w:sz w:val="24"/>
        </w:rPr>
      </w:pPr>
      <w:r>
        <w:rPr>
          <w:sz w:val="24"/>
        </w:rPr>
        <w:t>использовать средства резервного фонда исключительно на покрытие убы</w:t>
      </w:r>
      <w:r>
        <w:rPr>
          <w:sz w:val="24"/>
        </w:rPr>
        <w:t>т</w:t>
      </w:r>
      <w:r>
        <w:rPr>
          <w:sz w:val="24"/>
        </w:rPr>
        <w:t>ков, а также на исполнение имеющихся у Предприятия обязательств в случае недостато</w:t>
      </w:r>
      <w:r>
        <w:rPr>
          <w:sz w:val="24"/>
        </w:rPr>
        <w:t>ч</w:t>
      </w:r>
      <w:r>
        <w:rPr>
          <w:sz w:val="24"/>
        </w:rPr>
        <w:t xml:space="preserve">ности денежных средств предприятия; </w:t>
      </w:r>
    </w:p>
    <w:p w14:paraId="5D000000">
      <w:pPr>
        <w:pStyle w:val="Style_5"/>
        <w:rPr>
          <w:sz w:val="24"/>
        </w:rPr>
      </w:pPr>
      <w:r>
        <w:rPr>
          <w:sz w:val="24"/>
        </w:rPr>
        <w:t>ежегодно, до 1 апреля перечислять в бюдж</w:t>
      </w:r>
      <w:r>
        <w:rPr>
          <w:sz w:val="24"/>
        </w:rPr>
        <w:t>ет Пограничного муниципального округа</w:t>
      </w:r>
      <w:r>
        <w:rPr>
          <w:sz w:val="24"/>
        </w:rPr>
        <w:t xml:space="preserve"> часть прибыли за использование муниципального имущества, находящегося в х</w:t>
      </w:r>
      <w:r>
        <w:rPr>
          <w:sz w:val="24"/>
        </w:rPr>
        <w:t>о</w:t>
      </w:r>
      <w:r>
        <w:rPr>
          <w:sz w:val="24"/>
        </w:rPr>
        <w:t>зяйственном ведении Предприятия, в размере, уста</w:t>
      </w:r>
      <w:r>
        <w:rPr>
          <w:sz w:val="24"/>
        </w:rPr>
        <w:t>новленном постановлением главы а</w:t>
      </w:r>
      <w:r>
        <w:rPr>
          <w:sz w:val="24"/>
        </w:rPr>
        <w:t>д</w:t>
      </w:r>
      <w:r>
        <w:rPr>
          <w:sz w:val="24"/>
        </w:rPr>
        <w:t>министрации Пограничного муниципального округа</w:t>
      </w:r>
      <w:r>
        <w:rPr>
          <w:sz w:val="24"/>
        </w:rPr>
        <w:t xml:space="preserve"> и г</w:t>
      </w:r>
      <w:r>
        <w:rPr>
          <w:sz w:val="24"/>
        </w:rPr>
        <w:t>о</w:t>
      </w:r>
      <w:r>
        <w:rPr>
          <w:sz w:val="24"/>
        </w:rPr>
        <w:t xml:space="preserve">довым планом Предприятия; </w:t>
      </w:r>
    </w:p>
    <w:p w14:paraId="5E000000">
      <w:pPr>
        <w:pStyle w:val="Style_5"/>
        <w:rPr>
          <w:sz w:val="24"/>
        </w:rPr>
      </w:pPr>
      <w:r>
        <w:rPr>
          <w:sz w:val="24"/>
        </w:rPr>
        <w:t>выполнять государственные мероприятия по гражданской обороне и мобил</w:t>
      </w:r>
      <w:r>
        <w:rPr>
          <w:sz w:val="24"/>
        </w:rPr>
        <w:t>и</w:t>
      </w:r>
      <w:r>
        <w:rPr>
          <w:sz w:val="24"/>
        </w:rPr>
        <w:t>зационной подготовке в соответствии с действующим законодательством и нормативн</w:t>
      </w:r>
      <w:r>
        <w:rPr>
          <w:sz w:val="24"/>
        </w:rPr>
        <w:t>ы</w:t>
      </w:r>
      <w:r>
        <w:rPr>
          <w:sz w:val="24"/>
        </w:rPr>
        <w:t xml:space="preserve">ми актами органов местного самоуправления </w:t>
      </w:r>
      <w:r>
        <w:rPr>
          <w:sz w:val="24"/>
        </w:rPr>
        <w:t>А</w:t>
      </w:r>
      <w:r>
        <w:rPr>
          <w:sz w:val="24"/>
        </w:rPr>
        <w:t xml:space="preserve">дминистрацией </w:t>
      </w:r>
      <w:r>
        <w:rPr>
          <w:sz w:val="24"/>
        </w:rPr>
        <w:t xml:space="preserve">Пограничного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</w:t>
      </w:r>
      <w:r>
        <w:rPr>
          <w:sz w:val="24"/>
        </w:rPr>
        <w:t>о</w:t>
      </w:r>
      <w:r>
        <w:rPr>
          <w:sz w:val="24"/>
        </w:rPr>
        <w:t>го округа</w:t>
      </w:r>
      <w:r>
        <w:rPr>
          <w:sz w:val="24"/>
        </w:rPr>
        <w:t xml:space="preserve">; </w:t>
      </w:r>
    </w:p>
    <w:p w14:paraId="5F000000">
      <w:pPr>
        <w:pStyle w:val="Style_3"/>
      </w:pPr>
      <w:r>
        <w:t>представлять отчетность о деятельности муниципального предприятия уполном</w:t>
      </w:r>
      <w:r>
        <w:t>о</w:t>
      </w:r>
      <w:r>
        <w:t xml:space="preserve">ченным органам </w:t>
      </w:r>
      <w:r>
        <w:t>Администрации П</w:t>
      </w:r>
      <w:r>
        <w:t>ограничного муниципального округа</w:t>
      </w:r>
      <w:r>
        <w:t xml:space="preserve"> по формам и в сроки, установленные соответствующими правовыми а</w:t>
      </w:r>
      <w:r>
        <w:t>ктами Администрации Пограни</w:t>
      </w:r>
      <w:r>
        <w:t>ч</w:t>
      </w:r>
      <w:r>
        <w:t>ного муниципального окр</w:t>
      </w:r>
      <w:r>
        <w:t>у</w:t>
      </w:r>
      <w:r>
        <w:t>га</w:t>
      </w:r>
      <w:r>
        <w:t>;</w:t>
      </w:r>
      <w:r>
        <w:t xml:space="preserve"> </w:t>
      </w:r>
    </w:p>
    <w:p w14:paraId="60000000">
      <w:pPr>
        <w:pStyle w:val="Style_5"/>
        <w:rPr>
          <w:sz w:val="24"/>
        </w:rPr>
      </w:pPr>
      <w:r>
        <w:rPr>
          <w:sz w:val="24"/>
        </w:rPr>
        <w:t>представлять бухгалтерскую документацию и материалы по финансово-хозяйственной деятельности предприятия для проведения аудиторской проверки в соо</w:t>
      </w:r>
      <w:r>
        <w:rPr>
          <w:sz w:val="24"/>
        </w:rPr>
        <w:t>т</w:t>
      </w:r>
      <w:r>
        <w:rPr>
          <w:sz w:val="24"/>
        </w:rPr>
        <w:t>ветствии с порядком, установленным главой</w:t>
      </w:r>
      <w:r>
        <w:rPr>
          <w:sz w:val="24"/>
        </w:rPr>
        <w:t xml:space="preserve"> А</w:t>
      </w:r>
      <w:r>
        <w:rPr>
          <w:sz w:val="24"/>
        </w:rPr>
        <w:t>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Пограничного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ного округа</w:t>
      </w:r>
      <w:r>
        <w:rPr>
          <w:sz w:val="24"/>
        </w:rPr>
        <w:t>;</w:t>
      </w:r>
    </w:p>
    <w:p w14:paraId="61000000">
      <w:pPr>
        <w:pStyle w:val="Style_5"/>
        <w:rPr>
          <w:sz w:val="24"/>
        </w:rPr>
      </w:pPr>
      <w:r>
        <w:rPr>
          <w:sz w:val="24"/>
        </w:rPr>
        <w:t xml:space="preserve"> осуществлять страхование муниципального имущества за счет прибыли, о</w:t>
      </w:r>
      <w:r>
        <w:rPr>
          <w:sz w:val="24"/>
        </w:rPr>
        <w:t>с</w:t>
      </w:r>
      <w:r>
        <w:rPr>
          <w:sz w:val="24"/>
        </w:rPr>
        <w:t>тающейся после уплаты налогов и других обязательных платежей и внесения части пр</w:t>
      </w:r>
      <w:r>
        <w:rPr>
          <w:sz w:val="24"/>
        </w:rPr>
        <w:t>и</w:t>
      </w:r>
      <w:r>
        <w:rPr>
          <w:sz w:val="24"/>
        </w:rPr>
        <w:t xml:space="preserve">были в бюджет </w:t>
      </w:r>
      <w:r>
        <w:rPr>
          <w:sz w:val="24"/>
        </w:rPr>
        <w:t>А</w:t>
      </w:r>
      <w:r>
        <w:rPr>
          <w:sz w:val="24"/>
        </w:rPr>
        <w:t>д</w:t>
      </w:r>
      <w:r>
        <w:rPr>
          <w:sz w:val="24"/>
        </w:rPr>
        <w:t>министрации Пограничного муниципального округа</w:t>
      </w:r>
      <w:r>
        <w:rPr>
          <w:sz w:val="24"/>
        </w:rPr>
        <w:t xml:space="preserve">. </w:t>
      </w:r>
    </w:p>
    <w:p w14:paraId="62000000">
      <w:pPr>
        <w:pStyle w:val="Style_2"/>
      </w:pPr>
      <w:r>
        <w:t>5. Управление Предприятием</w:t>
      </w:r>
    </w:p>
    <w:p w14:paraId="63000000">
      <w:pPr>
        <w:pStyle w:val="Style_3"/>
      </w:pPr>
      <w:r>
        <w:t>5.1</w:t>
      </w:r>
      <w:r>
        <w:t xml:space="preserve">. </w:t>
      </w:r>
      <w:r>
        <w:t>Полномочия Собственника в</w:t>
      </w:r>
      <w:r>
        <w:t xml:space="preserve"> отношении Предприятия установлены ст.20 Ф</w:t>
      </w:r>
      <w:r>
        <w:t>е</w:t>
      </w:r>
      <w:r>
        <w:t>дерального закона от 14.11.2002г. № 161-ФЗ «О государственных и муниципальных ун</w:t>
      </w:r>
      <w:r>
        <w:t>и</w:t>
      </w:r>
      <w:r>
        <w:t>тарных предприятий</w:t>
      </w:r>
      <w:r>
        <w:t>»</w:t>
      </w:r>
    </w:p>
    <w:p w14:paraId="64000000">
      <w:pPr>
        <w:pStyle w:val="Style_3"/>
      </w:pPr>
      <w:r>
        <w:t>5.2</w:t>
      </w:r>
      <w:r>
        <w:t xml:space="preserve">. </w:t>
      </w:r>
      <w:r>
        <w:t>Учредитель</w:t>
      </w:r>
      <w:r>
        <w:t xml:space="preserve"> в отношении Предприятия</w:t>
      </w:r>
      <w:r>
        <w:t xml:space="preserve">: </w:t>
      </w:r>
    </w:p>
    <w:p w14:paraId="65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определяет цели, предмет, виды деятельности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редприятия, а также дает с</w:t>
      </w:r>
      <w:r>
        <w:rPr>
          <w:rStyle w:val="Style_6_ch"/>
          <w:i w:val="0"/>
          <w:sz w:val="24"/>
        </w:rPr>
        <w:t>о</w:t>
      </w:r>
      <w:r>
        <w:rPr>
          <w:rStyle w:val="Style_6_ch"/>
          <w:i w:val="0"/>
          <w:sz w:val="24"/>
        </w:rPr>
        <w:t>гла</w:t>
      </w:r>
      <w:r>
        <w:rPr>
          <w:rStyle w:val="Style_6_ch"/>
          <w:i w:val="0"/>
          <w:sz w:val="24"/>
        </w:rPr>
        <w:t>сие на участие П</w:t>
      </w:r>
      <w:r>
        <w:rPr>
          <w:rStyle w:val="Style_6_ch"/>
          <w:i w:val="0"/>
          <w:sz w:val="24"/>
        </w:rPr>
        <w:t>редприятия в ассоциациях и других объединениях коммерческих о</w:t>
      </w:r>
      <w:r>
        <w:rPr>
          <w:rStyle w:val="Style_6_ch"/>
          <w:i w:val="0"/>
          <w:sz w:val="24"/>
        </w:rPr>
        <w:t>р</w:t>
      </w:r>
      <w:r>
        <w:rPr>
          <w:rStyle w:val="Style_6_ch"/>
          <w:i w:val="0"/>
          <w:sz w:val="24"/>
        </w:rPr>
        <w:t>ган</w:t>
      </w:r>
      <w:r>
        <w:rPr>
          <w:rStyle w:val="Style_6_ch"/>
          <w:i w:val="0"/>
          <w:sz w:val="24"/>
        </w:rPr>
        <w:t>и</w:t>
      </w:r>
      <w:r>
        <w:rPr>
          <w:rStyle w:val="Style_6_ch"/>
          <w:i w:val="0"/>
          <w:sz w:val="24"/>
        </w:rPr>
        <w:t>заций;</w:t>
      </w:r>
    </w:p>
    <w:p w14:paraId="66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определяет порядок составления, утверждения и установления показателей планов (программы) финансово-хозя</w:t>
      </w:r>
      <w:r>
        <w:rPr>
          <w:rStyle w:val="Style_6_ch"/>
          <w:i w:val="0"/>
          <w:sz w:val="24"/>
        </w:rPr>
        <w:t>йственной деятельности П</w:t>
      </w:r>
      <w:r>
        <w:rPr>
          <w:rStyle w:val="Style_6_ch"/>
          <w:i w:val="0"/>
          <w:sz w:val="24"/>
        </w:rPr>
        <w:t>редприятия;</w:t>
      </w:r>
    </w:p>
    <w:p w14:paraId="67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утверждает устав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редприятия, вносит в него изменения, в том числе утве</w:t>
      </w:r>
      <w:r>
        <w:rPr>
          <w:rStyle w:val="Style_6_ch"/>
          <w:i w:val="0"/>
          <w:sz w:val="24"/>
        </w:rPr>
        <w:t>р</w:t>
      </w:r>
      <w:r>
        <w:rPr>
          <w:rStyle w:val="Style_6_ch"/>
          <w:i w:val="0"/>
          <w:sz w:val="24"/>
        </w:rPr>
        <w:t>жда</w:t>
      </w:r>
      <w:r>
        <w:rPr>
          <w:rStyle w:val="Style_6_ch"/>
          <w:i w:val="0"/>
          <w:sz w:val="24"/>
        </w:rPr>
        <w:t>ет у</w:t>
      </w:r>
      <w:r>
        <w:rPr>
          <w:rStyle w:val="Style_6_ch"/>
          <w:i w:val="0"/>
          <w:sz w:val="24"/>
        </w:rPr>
        <w:t>с</w:t>
      </w:r>
      <w:r>
        <w:rPr>
          <w:rStyle w:val="Style_6_ch"/>
          <w:i w:val="0"/>
          <w:sz w:val="24"/>
        </w:rPr>
        <w:t>тав П</w:t>
      </w:r>
      <w:r>
        <w:rPr>
          <w:rStyle w:val="Style_6_ch"/>
          <w:i w:val="0"/>
          <w:sz w:val="24"/>
        </w:rPr>
        <w:t>редприятия в новой редакции;</w:t>
      </w:r>
    </w:p>
    <w:p w14:paraId="68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принимает решение о реорганизации или ликвидации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редприятия в порядке, уст</w:t>
      </w:r>
      <w:r>
        <w:rPr>
          <w:rStyle w:val="Style_6_ch"/>
          <w:i w:val="0"/>
          <w:sz w:val="24"/>
        </w:rPr>
        <w:t>а</w:t>
      </w:r>
      <w:r>
        <w:rPr>
          <w:rStyle w:val="Style_6_ch"/>
          <w:i w:val="0"/>
          <w:sz w:val="24"/>
        </w:rPr>
        <w:t>новленном законодательством, назначает ликвидационную комиссию и утверждает л</w:t>
      </w:r>
      <w:r>
        <w:rPr>
          <w:rStyle w:val="Style_6_ch"/>
          <w:i w:val="0"/>
          <w:sz w:val="24"/>
        </w:rPr>
        <w:t>иквидацио</w:t>
      </w:r>
      <w:r>
        <w:rPr>
          <w:rStyle w:val="Style_6_ch"/>
          <w:i w:val="0"/>
          <w:sz w:val="24"/>
        </w:rPr>
        <w:t>н</w:t>
      </w:r>
      <w:r>
        <w:rPr>
          <w:rStyle w:val="Style_6_ch"/>
          <w:i w:val="0"/>
          <w:sz w:val="24"/>
        </w:rPr>
        <w:t>ные балансы П</w:t>
      </w:r>
      <w:r>
        <w:rPr>
          <w:rStyle w:val="Style_6_ch"/>
          <w:i w:val="0"/>
          <w:sz w:val="24"/>
        </w:rPr>
        <w:t>редприятия;</w:t>
      </w:r>
    </w:p>
    <w:p w14:paraId="69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формирует уставный фонд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редприятия;</w:t>
      </w:r>
    </w:p>
    <w:p w14:paraId="6A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назначает на должность руководителя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редприятия, заключает с ним, измен</w:t>
      </w:r>
      <w:r>
        <w:rPr>
          <w:rStyle w:val="Style_6_ch"/>
          <w:i w:val="0"/>
          <w:sz w:val="24"/>
        </w:rPr>
        <w:t>я</w:t>
      </w:r>
      <w:r>
        <w:rPr>
          <w:rStyle w:val="Style_6_ch"/>
          <w:i w:val="0"/>
          <w:sz w:val="24"/>
        </w:rPr>
        <w:t>ет и пр</w:t>
      </w:r>
      <w:r>
        <w:rPr>
          <w:rStyle w:val="Style_6_ch"/>
          <w:i w:val="0"/>
          <w:sz w:val="24"/>
        </w:rPr>
        <w:t>е</w:t>
      </w:r>
      <w:r>
        <w:rPr>
          <w:rStyle w:val="Style_6_ch"/>
          <w:i w:val="0"/>
          <w:sz w:val="24"/>
        </w:rPr>
        <w:t>кращает трудовой договор в соответствии с трудовым законодательством и иными содержащими нормы трудового права нормативными правовыми акт</w:t>
      </w:r>
      <w:r>
        <w:rPr>
          <w:rStyle w:val="Style_6_ch"/>
          <w:i w:val="0"/>
          <w:sz w:val="24"/>
        </w:rPr>
        <w:t>а</w:t>
      </w:r>
      <w:r>
        <w:rPr>
          <w:rStyle w:val="Style_6_ch"/>
          <w:i w:val="0"/>
          <w:sz w:val="24"/>
        </w:rPr>
        <w:t>ми;</w:t>
      </w:r>
    </w:p>
    <w:p w14:paraId="6B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дает согласие на распоряжение недвижимым имуществом, а в случаях, уст</w:t>
      </w:r>
      <w:r>
        <w:rPr>
          <w:rStyle w:val="Style_6_ch"/>
          <w:i w:val="0"/>
          <w:sz w:val="24"/>
        </w:rPr>
        <w:t>а</w:t>
      </w:r>
      <w:r>
        <w:rPr>
          <w:rStyle w:val="Style_6_ch"/>
          <w:i w:val="0"/>
          <w:sz w:val="24"/>
        </w:rPr>
        <w:t>новленных федеральными законами, иными нормативными правовыми актами или уст</w:t>
      </w:r>
      <w:r>
        <w:rPr>
          <w:rStyle w:val="Style_6_ch"/>
          <w:i w:val="0"/>
          <w:sz w:val="24"/>
        </w:rPr>
        <w:t>а</w:t>
      </w:r>
      <w:r>
        <w:rPr>
          <w:rStyle w:val="Style_6_ch"/>
          <w:i w:val="0"/>
          <w:sz w:val="24"/>
        </w:rPr>
        <w:t>вом П</w:t>
      </w:r>
      <w:r>
        <w:rPr>
          <w:rStyle w:val="Style_6_ch"/>
          <w:i w:val="0"/>
          <w:sz w:val="24"/>
        </w:rPr>
        <w:t>редприятия, на совершение иных сделок;</w:t>
      </w:r>
    </w:p>
    <w:p w14:paraId="6C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осуществляет контроль за использованием по назначению и сохранностью принадл</w:t>
      </w:r>
      <w:r>
        <w:rPr>
          <w:rStyle w:val="Style_6_ch"/>
          <w:i w:val="0"/>
          <w:sz w:val="24"/>
        </w:rPr>
        <w:t>е</w:t>
      </w:r>
      <w:r>
        <w:rPr>
          <w:rStyle w:val="Style_6_ch"/>
          <w:i w:val="0"/>
          <w:sz w:val="24"/>
        </w:rPr>
        <w:t xml:space="preserve">жащего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редприятию имущества;</w:t>
      </w:r>
    </w:p>
    <w:p w14:paraId="6D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утверждает показатели экономической эф</w:t>
      </w:r>
      <w:r>
        <w:rPr>
          <w:rStyle w:val="Style_6_ch"/>
          <w:i w:val="0"/>
          <w:sz w:val="24"/>
        </w:rPr>
        <w:t xml:space="preserve">фективности деятельности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</w:t>
      </w:r>
      <w:r>
        <w:rPr>
          <w:rStyle w:val="Style_6_ch"/>
          <w:i w:val="0"/>
          <w:sz w:val="24"/>
        </w:rPr>
        <w:t>д</w:t>
      </w:r>
      <w:r>
        <w:rPr>
          <w:rStyle w:val="Style_6_ch"/>
          <w:i w:val="0"/>
          <w:sz w:val="24"/>
        </w:rPr>
        <w:t>приятия и контролирует их выполнение;</w:t>
      </w:r>
    </w:p>
    <w:p w14:paraId="6E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 xml:space="preserve">дает согласие на создание филиалов и открытие представительств 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редпр</w:t>
      </w:r>
      <w:r>
        <w:rPr>
          <w:rStyle w:val="Style_6_ch"/>
          <w:i w:val="0"/>
          <w:sz w:val="24"/>
        </w:rPr>
        <w:t>и</w:t>
      </w:r>
      <w:r>
        <w:rPr>
          <w:rStyle w:val="Style_6_ch"/>
          <w:i w:val="0"/>
          <w:sz w:val="24"/>
        </w:rPr>
        <w:t>ятия;</w:t>
      </w:r>
    </w:p>
    <w:p w14:paraId="6F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да</w:t>
      </w:r>
      <w:r>
        <w:rPr>
          <w:rStyle w:val="Style_6_ch"/>
          <w:i w:val="0"/>
          <w:sz w:val="24"/>
        </w:rPr>
        <w:t>ет согласие на участие П</w:t>
      </w:r>
      <w:r>
        <w:rPr>
          <w:rStyle w:val="Style_6_ch"/>
          <w:i w:val="0"/>
          <w:sz w:val="24"/>
        </w:rPr>
        <w:t>редприятия в иных юридических л</w:t>
      </w:r>
      <w:r>
        <w:rPr>
          <w:rStyle w:val="Style_6_ch"/>
          <w:i w:val="0"/>
          <w:sz w:val="24"/>
        </w:rPr>
        <w:t>и</w:t>
      </w:r>
      <w:r>
        <w:rPr>
          <w:rStyle w:val="Style_6_ch"/>
          <w:i w:val="0"/>
          <w:sz w:val="24"/>
        </w:rPr>
        <w:t>цах;</w:t>
      </w:r>
    </w:p>
    <w:p w14:paraId="70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дает согласие в случаях, предусмотренных федеральным  законодательством, на совершение крупных сделок, сделок, в совершении которых имеется  заинтересова</w:t>
      </w:r>
      <w:r>
        <w:rPr>
          <w:rStyle w:val="Style_6_ch"/>
          <w:i w:val="0"/>
          <w:sz w:val="24"/>
        </w:rPr>
        <w:t>н</w:t>
      </w:r>
      <w:r>
        <w:rPr>
          <w:rStyle w:val="Style_6_ch"/>
          <w:i w:val="0"/>
          <w:sz w:val="24"/>
        </w:rPr>
        <w:t>ность, и иных сделок;</w:t>
      </w:r>
    </w:p>
    <w:p w14:paraId="71000000">
      <w:pPr>
        <w:pStyle w:val="Style_5"/>
        <w:rPr>
          <w:rStyle w:val="Style_6_ch"/>
          <w:i w:val="0"/>
          <w:sz w:val="24"/>
        </w:rPr>
      </w:pPr>
      <w:r>
        <w:rPr>
          <w:rStyle w:val="Style_6_ch"/>
          <w:i w:val="0"/>
          <w:sz w:val="24"/>
        </w:rPr>
        <w:t>принимает решения о проведении аудиторских проверок, утверждает аудит</w:t>
      </w:r>
      <w:r>
        <w:rPr>
          <w:rStyle w:val="Style_6_ch"/>
          <w:i w:val="0"/>
          <w:sz w:val="24"/>
        </w:rPr>
        <w:t>о</w:t>
      </w:r>
      <w:r>
        <w:rPr>
          <w:rStyle w:val="Style_6_ch"/>
          <w:i w:val="0"/>
          <w:sz w:val="24"/>
        </w:rPr>
        <w:t>ра и о</w:t>
      </w:r>
      <w:r>
        <w:rPr>
          <w:rStyle w:val="Style_6_ch"/>
          <w:i w:val="0"/>
          <w:sz w:val="24"/>
        </w:rPr>
        <w:t>п</w:t>
      </w:r>
      <w:r>
        <w:rPr>
          <w:rStyle w:val="Style_6_ch"/>
          <w:i w:val="0"/>
          <w:sz w:val="24"/>
        </w:rPr>
        <w:t>ределяет размер оплаты его услуг;</w:t>
      </w:r>
    </w:p>
    <w:p w14:paraId="72000000">
      <w:pPr>
        <w:pStyle w:val="Style_5"/>
        <w:rPr>
          <w:sz w:val="24"/>
        </w:rPr>
      </w:pPr>
      <w:r>
        <w:rPr>
          <w:rStyle w:val="Style_6_ch"/>
          <w:i w:val="0"/>
          <w:sz w:val="24"/>
        </w:rPr>
        <w:t>имеет другие права и несет другие обязанности,</w:t>
      </w:r>
      <w:r>
        <w:rPr>
          <w:rStyle w:val="Style_6_ch"/>
          <w:i w:val="0"/>
          <w:sz w:val="24"/>
        </w:rPr>
        <w:t xml:space="preserve"> </w:t>
      </w:r>
      <w:r>
        <w:rPr>
          <w:rStyle w:val="Style_6_ch"/>
          <w:i w:val="0"/>
          <w:sz w:val="24"/>
        </w:rPr>
        <w:t>определенные законодател</w:t>
      </w:r>
      <w:r>
        <w:rPr>
          <w:rStyle w:val="Style_6_ch"/>
          <w:i w:val="0"/>
          <w:sz w:val="24"/>
        </w:rPr>
        <w:t>ь</w:t>
      </w:r>
      <w:r>
        <w:rPr>
          <w:rStyle w:val="Style_6_ch"/>
          <w:i w:val="0"/>
          <w:sz w:val="24"/>
        </w:rPr>
        <w:t>ством Российской Федерации.</w:t>
      </w:r>
    </w:p>
    <w:p w14:paraId="73000000">
      <w:pPr>
        <w:pStyle w:val="Style_3"/>
      </w:pPr>
      <w:r>
        <w:t>5.3</w:t>
      </w:r>
      <w:r>
        <w:t>.Собсвенник имущества Предприятия вправе:</w:t>
      </w:r>
    </w:p>
    <w:p w14:paraId="74000000">
      <w:pPr>
        <w:pStyle w:val="Style_3"/>
      </w:pPr>
      <w:r>
        <w:t>Обращаться в суд с исками о признании оспоримой сделки с имуществом Пре</w:t>
      </w:r>
      <w:r>
        <w:t>д</w:t>
      </w:r>
      <w:r>
        <w:t>приятия недействительной, а также с требованием о применении последствий недейств</w:t>
      </w:r>
      <w:r>
        <w:t>и</w:t>
      </w:r>
      <w:r>
        <w:t>тельности ничтожной сделки в случаях, установленных Гражданским кодексом Росси</w:t>
      </w:r>
      <w:r>
        <w:t>й</w:t>
      </w:r>
      <w:r>
        <w:t>ской Федерации</w:t>
      </w:r>
      <w:r>
        <w:t xml:space="preserve"> и Федерал</w:t>
      </w:r>
      <w:r>
        <w:t>ь</w:t>
      </w:r>
      <w:r>
        <w:t>ного закона от 14.11.2002г. № 161-ФЗ «О государственных и муниципальных унитарных предпр</w:t>
      </w:r>
      <w:r>
        <w:t>и</w:t>
      </w:r>
      <w:r>
        <w:t>ятий»</w:t>
      </w:r>
      <w:r>
        <w:t>.</w:t>
      </w:r>
    </w:p>
    <w:p w14:paraId="75000000">
      <w:pPr>
        <w:pStyle w:val="Style_3"/>
      </w:pPr>
      <w:r>
        <w:t>Вправе истребовать имущество Предприятия из чужого незаконного владения.</w:t>
      </w:r>
    </w:p>
    <w:p w14:paraId="76000000">
      <w:pPr>
        <w:pStyle w:val="Style_3"/>
      </w:pPr>
      <w:r>
        <w:t>5.4</w:t>
      </w:r>
      <w:r>
        <w:t>. Предприятие возгла</w:t>
      </w:r>
      <w:r>
        <w:t xml:space="preserve">вляет руководитель </w:t>
      </w:r>
      <w:r>
        <w:t>–</w:t>
      </w:r>
      <w:r>
        <w:t xml:space="preserve"> </w:t>
      </w:r>
      <w:r>
        <w:t>директор</w:t>
      </w:r>
      <w:r>
        <w:t>,</w:t>
      </w:r>
      <w:r>
        <w:t xml:space="preserve"> </w:t>
      </w:r>
      <w:r>
        <w:t>который является един</w:t>
      </w:r>
      <w:r>
        <w:t>о</w:t>
      </w:r>
      <w:r>
        <w:t>личным исполнительным органом Предприятия.</w:t>
      </w:r>
      <w:r>
        <w:t xml:space="preserve"> </w:t>
      </w:r>
    </w:p>
    <w:p w14:paraId="77000000">
      <w:pPr>
        <w:pStyle w:val="Style_3"/>
      </w:pPr>
      <w:r>
        <w:t>5.5</w:t>
      </w:r>
      <w:r>
        <w:t xml:space="preserve">. </w:t>
      </w:r>
      <w:r>
        <w:t>Директор</w:t>
      </w:r>
      <w:r>
        <w:t xml:space="preserve"> Предприятия назначается и освобождается </w:t>
      </w:r>
      <w:r>
        <w:t>постановлением</w:t>
      </w:r>
      <w:r>
        <w:t xml:space="preserve"> главы </w:t>
      </w:r>
      <w:r>
        <w:t>А</w:t>
      </w:r>
      <w:r>
        <w:t>дминис</w:t>
      </w:r>
      <w:r>
        <w:t>т</w:t>
      </w:r>
      <w:r>
        <w:t xml:space="preserve">рации </w:t>
      </w:r>
      <w:r>
        <w:t>Погра</w:t>
      </w:r>
      <w:r>
        <w:t>ничного муниципальн</w:t>
      </w:r>
      <w:r>
        <w:t xml:space="preserve">ого округа </w:t>
      </w:r>
      <w:r>
        <w:t xml:space="preserve"> срок</w:t>
      </w:r>
      <w:r>
        <w:t>ом на 5 (пять</w:t>
      </w:r>
      <w:r>
        <w:t>) лет.</w:t>
      </w:r>
    </w:p>
    <w:p w14:paraId="78000000">
      <w:pPr>
        <w:pStyle w:val="Style_3"/>
      </w:pPr>
      <w:r>
        <w:t>Изменение и прекращение трудового договора с директором осуществляется в п</w:t>
      </w:r>
      <w:r>
        <w:t>о</w:t>
      </w:r>
      <w:r>
        <w:t>рядке, установленном трудовым законодательством Российской Федерации, нормативн</w:t>
      </w:r>
      <w:r>
        <w:t>ы</w:t>
      </w:r>
      <w:r>
        <w:t>ми правовыми актами муниципального образования Пограничного муниципального окр</w:t>
      </w:r>
      <w:r>
        <w:t>у</w:t>
      </w:r>
      <w:r>
        <w:t>га.</w:t>
      </w:r>
    </w:p>
    <w:p w14:paraId="79000000">
      <w:pPr>
        <w:pStyle w:val="Style_3"/>
      </w:pPr>
      <w:r>
        <w:t>5.6</w:t>
      </w:r>
      <w:r>
        <w:t xml:space="preserve">. </w:t>
      </w:r>
      <w:r>
        <w:t>Директор</w:t>
      </w:r>
      <w:r>
        <w:t xml:space="preserve"> действует на основании </w:t>
      </w:r>
      <w:r>
        <w:t>федерального закона</w:t>
      </w:r>
      <w:r>
        <w:t xml:space="preserve"> и иных нормативных актов Ро</w:t>
      </w:r>
      <w:r>
        <w:t>с</w:t>
      </w:r>
      <w:r>
        <w:t>сийской Федерации, Приморского края, нормативных актов органов местного самоуправления П</w:t>
      </w:r>
      <w:r>
        <w:t>ограничного муниципального округа</w:t>
      </w:r>
      <w:r>
        <w:t xml:space="preserve">, настоящего Устава и трудового </w:t>
      </w:r>
      <w:r>
        <w:t>д</w:t>
      </w:r>
      <w:r>
        <w:t>о</w:t>
      </w:r>
      <w:r>
        <w:t>говора</w:t>
      </w:r>
      <w:r>
        <w:t xml:space="preserve">. Руководитель подотчетен в своей деятельности </w:t>
      </w:r>
      <w:r>
        <w:t>У</w:t>
      </w:r>
      <w:r>
        <w:t>чредителю, а также в случаях, прямо указанных в законод</w:t>
      </w:r>
      <w:r>
        <w:t>а</w:t>
      </w:r>
      <w:r>
        <w:t>тельстве -</w:t>
      </w:r>
      <w:r>
        <w:t xml:space="preserve"> </w:t>
      </w:r>
      <w:r>
        <w:t>трудовому коллективу.</w:t>
      </w:r>
    </w:p>
    <w:p w14:paraId="7A000000">
      <w:pPr>
        <w:pStyle w:val="Style_5"/>
        <w:rPr>
          <w:sz w:val="24"/>
        </w:rPr>
      </w:pPr>
      <w:r>
        <w:rPr>
          <w:sz w:val="24"/>
        </w:rPr>
        <w:t>директор Предприятия при осуществлении своих прав и исполнении обяза</w:t>
      </w:r>
      <w:r>
        <w:rPr>
          <w:sz w:val="24"/>
        </w:rPr>
        <w:t>н</w:t>
      </w:r>
      <w:r>
        <w:rPr>
          <w:sz w:val="24"/>
        </w:rPr>
        <w:t>ностей должен действовать в интересах Предприятия добросовестно и разумно</w:t>
      </w:r>
      <w:r>
        <w:rPr>
          <w:sz w:val="24"/>
        </w:rPr>
        <w:t>;</w:t>
      </w:r>
    </w:p>
    <w:p w14:paraId="7B000000">
      <w:pPr>
        <w:pStyle w:val="Style_5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 xml:space="preserve"> действует без доверенности от имени Предприятия, представляет его интересы в государственных органах, предприятиях, организациях, учреждениях, ра</w:t>
      </w:r>
      <w:r>
        <w:rPr>
          <w:sz w:val="24"/>
        </w:rPr>
        <w:t>с</w:t>
      </w:r>
      <w:r>
        <w:rPr>
          <w:sz w:val="24"/>
        </w:rPr>
        <w:t>поряжается имуществом Предприятия в пределах своей компетенции, установленной тр</w:t>
      </w:r>
      <w:r>
        <w:rPr>
          <w:sz w:val="24"/>
        </w:rPr>
        <w:t>у</w:t>
      </w:r>
      <w:r>
        <w:rPr>
          <w:sz w:val="24"/>
        </w:rPr>
        <w:t>довым контрактом, с</w:t>
      </w:r>
      <w:r>
        <w:rPr>
          <w:sz w:val="24"/>
        </w:rPr>
        <w:t>о</w:t>
      </w:r>
      <w:r>
        <w:rPr>
          <w:sz w:val="24"/>
        </w:rPr>
        <w:t>вершает в соответствии с действующим законодательством сделки от имени Предприятия, заключае</w:t>
      </w:r>
      <w:r>
        <w:rPr>
          <w:sz w:val="24"/>
        </w:rPr>
        <w:t>т договоры, выдает доверенности</w:t>
      </w:r>
      <w:r>
        <w:rPr>
          <w:sz w:val="24"/>
        </w:rPr>
        <w:t>, открывает расче</w:t>
      </w:r>
      <w:r>
        <w:rPr>
          <w:sz w:val="24"/>
        </w:rPr>
        <w:t>т</w:t>
      </w:r>
      <w:r>
        <w:rPr>
          <w:sz w:val="24"/>
        </w:rPr>
        <w:t>ные и иные счета;</w:t>
      </w:r>
    </w:p>
    <w:p w14:paraId="7C000000">
      <w:pPr>
        <w:pStyle w:val="Style_5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 xml:space="preserve"> самостоятельно определяет и утверждает структуру Предприятия, его штатный и квалификационный состав, нанимает (назначает) на должность и освобо</w:t>
      </w:r>
      <w:r>
        <w:rPr>
          <w:sz w:val="24"/>
        </w:rPr>
        <w:t>ж</w:t>
      </w:r>
      <w:r>
        <w:rPr>
          <w:sz w:val="24"/>
        </w:rPr>
        <w:t>дает от должности работников Предприятия согласн</w:t>
      </w:r>
      <w:r>
        <w:rPr>
          <w:sz w:val="24"/>
        </w:rPr>
        <w:t>о трудовому договору</w:t>
      </w:r>
      <w:r>
        <w:rPr>
          <w:sz w:val="24"/>
        </w:rPr>
        <w:t>, в пределах своей компетенции издает приказы и дает указания, обязательные для всех работников Пред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ятия;</w:t>
      </w:r>
    </w:p>
    <w:p w14:paraId="7D000000">
      <w:pPr>
        <w:pStyle w:val="Style_5"/>
        <w:rPr>
          <w:sz w:val="24"/>
        </w:rPr>
      </w:pPr>
      <w:r>
        <w:rPr>
          <w:sz w:val="24"/>
        </w:rPr>
        <w:t>директор Предприятия отчитывается о деятельности Предприятия в порядке и в ср</w:t>
      </w:r>
      <w:r>
        <w:rPr>
          <w:sz w:val="24"/>
        </w:rPr>
        <w:t>о</w:t>
      </w:r>
      <w:r>
        <w:rPr>
          <w:sz w:val="24"/>
        </w:rPr>
        <w:t>ки, определяемые Учредителем;</w:t>
      </w:r>
    </w:p>
    <w:p w14:paraId="7E000000">
      <w:pPr>
        <w:pStyle w:val="Style_5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 xml:space="preserve"> П</w:t>
      </w:r>
      <w:r>
        <w:rPr>
          <w:sz w:val="24"/>
        </w:rPr>
        <w:t>редприятия подлежит аттестации в порядке, установленном собс</w:t>
      </w:r>
      <w:r>
        <w:rPr>
          <w:sz w:val="24"/>
        </w:rPr>
        <w:t>т</w:t>
      </w:r>
      <w:r>
        <w:rPr>
          <w:sz w:val="24"/>
        </w:rPr>
        <w:t>вен</w:t>
      </w:r>
      <w:r>
        <w:rPr>
          <w:sz w:val="24"/>
        </w:rPr>
        <w:t>ником имущества П</w:t>
      </w:r>
      <w:r>
        <w:rPr>
          <w:sz w:val="24"/>
        </w:rPr>
        <w:t>редприятия.</w:t>
      </w:r>
    </w:p>
    <w:p w14:paraId="7F000000">
      <w:pPr>
        <w:pStyle w:val="Style_3"/>
      </w:pPr>
      <w:r>
        <w:t>5.7</w:t>
      </w:r>
      <w:r>
        <w:t xml:space="preserve">. </w:t>
      </w:r>
      <w:r>
        <w:t>Взаимоотношения работников и директора Предприятия, возникающие на о</w:t>
      </w:r>
      <w:r>
        <w:t>с</w:t>
      </w:r>
      <w:r>
        <w:t>нове трудового договора, регулируются законодательством Российской Федерации о тр</w:t>
      </w:r>
      <w:r>
        <w:t>у</w:t>
      </w:r>
      <w:r>
        <w:t>де и коллекти</w:t>
      </w:r>
      <w:r>
        <w:t>в</w:t>
      </w:r>
      <w:r>
        <w:t>ным договором.</w:t>
      </w:r>
    </w:p>
    <w:p w14:paraId="80000000">
      <w:pPr>
        <w:pStyle w:val="Style_3"/>
      </w:pPr>
      <w:r>
        <w:t>5.8</w:t>
      </w:r>
      <w:r>
        <w:t xml:space="preserve">. </w:t>
      </w:r>
      <w:r>
        <w:t>Директор</w:t>
      </w:r>
      <w:r>
        <w:t xml:space="preserve"> Предприятия не вправе: </w:t>
      </w:r>
    </w:p>
    <w:p w14:paraId="81000000">
      <w:pPr>
        <w:pStyle w:val="Style_5"/>
        <w:rPr>
          <w:sz w:val="24"/>
        </w:rPr>
      </w:pPr>
      <w:r>
        <w:rPr>
          <w:sz w:val="24"/>
        </w:rPr>
        <w:t>быть учредителем (участником) юридического лица, занимать должности, а также выполнять оплачиваемую работу в государственных органах, органах местного с</w:t>
      </w:r>
      <w:r>
        <w:rPr>
          <w:sz w:val="24"/>
        </w:rPr>
        <w:t>а</w:t>
      </w:r>
      <w:r>
        <w:rPr>
          <w:sz w:val="24"/>
        </w:rPr>
        <w:t>моуправления, на предприятиях, учреждениях, организациях, общественных объединен</w:t>
      </w:r>
      <w:r>
        <w:rPr>
          <w:sz w:val="24"/>
        </w:rPr>
        <w:t>и</w:t>
      </w:r>
      <w:r>
        <w:rPr>
          <w:sz w:val="24"/>
        </w:rPr>
        <w:t>ях, заниматься предприн</w:t>
      </w:r>
      <w:r>
        <w:rPr>
          <w:sz w:val="24"/>
        </w:rPr>
        <w:t>и</w:t>
      </w:r>
      <w:r>
        <w:rPr>
          <w:sz w:val="24"/>
        </w:rPr>
        <w:t>мательской деятельностью (в том числе индивидуальной), кроме научной, творческой и препод</w:t>
      </w:r>
      <w:r>
        <w:rPr>
          <w:sz w:val="24"/>
        </w:rPr>
        <w:t>а</w:t>
      </w:r>
      <w:r>
        <w:rPr>
          <w:sz w:val="24"/>
        </w:rPr>
        <w:t xml:space="preserve">вательской; </w:t>
      </w:r>
    </w:p>
    <w:p w14:paraId="82000000">
      <w:pPr>
        <w:pStyle w:val="Style_5"/>
        <w:rPr>
          <w:sz w:val="24"/>
        </w:rPr>
      </w:pPr>
      <w:r>
        <w:rPr>
          <w:sz w:val="24"/>
        </w:rPr>
        <w:t>лично участвовать в управлении, состоять членом органов управления других хозя</w:t>
      </w:r>
      <w:r>
        <w:rPr>
          <w:sz w:val="24"/>
        </w:rPr>
        <w:t>й</w:t>
      </w:r>
      <w:r>
        <w:rPr>
          <w:sz w:val="24"/>
        </w:rPr>
        <w:t xml:space="preserve">ствующих субъектов. </w:t>
      </w:r>
    </w:p>
    <w:p w14:paraId="83000000">
      <w:pPr>
        <w:pStyle w:val="Style_3"/>
      </w:pPr>
      <w:r>
        <w:t>5.9</w:t>
      </w:r>
      <w:r>
        <w:t>. Главный бухгалтер Предприятия несет ответственность и пользуется правами, устано</w:t>
      </w:r>
      <w:r>
        <w:t>в</w:t>
      </w:r>
      <w:r>
        <w:t>ленными действующим законодательством Российской Федерации.</w:t>
      </w:r>
    </w:p>
    <w:p w14:paraId="84000000">
      <w:pPr>
        <w:pStyle w:val="Style_3"/>
      </w:pPr>
      <w:r>
        <w:t>5.10</w:t>
      </w:r>
      <w:r>
        <w:t>. Контроль за финансово-хозяйственной деятельностью Предприятия осущес</w:t>
      </w:r>
      <w:r>
        <w:t>т</w:t>
      </w:r>
      <w:r>
        <w:t>вляется Учредителем, инспекцией ФНС России по месту нахождения Предприятия и др</w:t>
      </w:r>
      <w:r>
        <w:t>у</w:t>
      </w:r>
      <w:r>
        <w:t>гими органами в с</w:t>
      </w:r>
      <w:r>
        <w:t>о</w:t>
      </w:r>
      <w:r>
        <w:t>ответствии с их компетенцией.</w:t>
      </w:r>
    </w:p>
    <w:p w14:paraId="85000000">
      <w:pPr>
        <w:pStyle w:val="Style_2"/>
      </w:pPr>
      <w:r>
        <w:t>6</w:t>
      </w:r>
      <w:r>
        <w:t>. Реорганизация и ликвидация Предприятия</w:t>
      </w:r>
    </w:p>
    <w:p w14:paraId="86000000">
      <w:pPr>
        <w:pStyle w:val="Style_3"/>
      </w:pPr>
      <w:r>
        <w:t>6.1</w:t>
      </w:r>
      <w:r>
        <w:t>. Предприятие может быть реорганизовано по решению его Учредителя в поря</w:t>
      </w:r>
      <w:r>
        <w:t>д</w:t>
      </w:r>
      <w:r>
        <w:t>ке, пр</w:t>
      </w:r>
      <w:r>
        <w:t>е</w:t>
      </w:r>
      <w:r>
        <w:t>дусмотренном действующим законодательством.</w:t>
      </w:r>
    </w:p>
    <w:p w14:paraId="87000000">
      <w:pPr>
        <w:pStyle w:val="Style_3"/>
      </w:pPr>
      <w:r>
        <w:t>6.2</w:t>
      </w:r>
      <w:r>
        <w:t xml:space="preserve">. В случаях, установленных законом, реорганизация Предприятия в форме его разделения или выделения из его состава одного или нескольких </w:t>
      </w:r>
      <w:r>
        <w:t>П</w:t>
      </w:r>
      <w:r>
        <w:t>редприятий осущест</w:t>
      </w:r>
      <w:r>
        <w:t>в</w:t>
      </w:r>
      <w:r>
        <w:t>ляется на основ</w:t>
      </w:r>
      <w:r>
        <w:t>а</w:t>
      </w:r>
      <w:r>
        <w:t>нии решения уполномоченного органа или решения суда.</w:t>
      </w:r>
    </w:p>
    <w:p w14:paraId="88000000">
      <w:pPr>
        <w:pStyle w:val="Style_3"/>
      </w:pPr>
      <w:r>
        <w:t>6.3</w:t>
      </w:r>
      <w:r>
        <w:t>. Реорганизация Предприятия может быть осуществлена в форме:</w:t>
      </w:r>
    </w:p>
    <w:p w14:paraId="89000000">
      <w:pPr>
        <w:pStyle w:val="Style_5"/>
        <w:rPr>
          <w:sz w:val="24"/>
        </w:rPr>
      </w:pPr>
      <w:r>
        <w:rPr>
          <w:sz w:val="24"/>
        </w:rPr>
        <w:t xml:space="preserve">слияния двух или нескольких </w:t>
      </w:r>
      <w:r>
        <w:rPr>
          <w:sz w:val="24"/>
        </w:rPr>
        <w:t>П</w:t>
      </w:r>
      <w:r>
        <w:rPr>
          <w:sz w:val="24"/>
        </w:rPr>
        <w:t>редприятий;</w:t>
      </w:r>
    </w:p>
    <w:p w14:paraId="8A000000">
      <w:pPr>
        <w:pStyle w:val="Style_5"/>
        <w:rPr>
          <w:sz w:val="24"/>
        </w:rPr>
      </w:pPr>
      <w:r>
        <w:rPr>
          <w:sz w:val="24"/>
        </w:rPr>
        <w:t>присоединения к П</w:t>
      </w:r>
      <w:r>
        <w:rPr>
          <w:sz w:val="24"/>
        </w:rPr>
        <w:t>редпри</w:t>
      </w:r>
      <w:r>
        <w:rPr>
          <w:sz w:val="24"/>
        </w:rPr>
        <w:t>ятию одного или нескольких П</w:t>
      </w:r>
      <w:r>
        <w:rPr>
          <w:sz w:val="24"/>
        </w:rPr>
        <w:t>редпр</w:t>
      </w:r>
      <w:r>
        <w:rPr>
          <w:sz w:val="24"/>
        </w:rPr>
        <w:t>и</w:t>
      </w:r>
      <w:r>
        <w:rPr>
          <w:sz w:val="24"/>
        </w:rPr>
        <w:t>ятий;</w:t>
      </w:r>
    </w:p>
    <w:p w14:paraId="8B000000">
      <w:pPr>
        <w:pStyle w:val="Style_5"/>
        <w:rPr>
          <w:sz w:val="24"/>
        </w:rPr>
      </w:pPr>
      <w:r>
        <w:rPr>
          <w:sz w:val="24"/>
        </w:rPr>
        <w:t>разделения П</w:t>
      </w:r>
      <w:r>
        <w:rPr>
          <w:sz w:val="24"/>
        </w:rPr>
        <w:t xml:space="preserve">редприятия на два или несколько </w:t>
      </w:r>
      <w:r>
        <w:rPr>
          <w:sz w:val="24"/>
        </w:rPr>
        <w:t>П</w:t>
      </w:r>
      <w:r>
        <w:rPr>
          <w:sz w:val="24"/>
        </w:rPr>
        <w:t>редпр</w:t>
      </w:r>
      <w:r>
        <w:rPr>
          <w:sz w:val="24"/>
        </w:rPr>
        <w:t>и</w:t>
      </w:r>
      <w:r>
        <w:rPr>
          <w:sz w:val="24"/>
        </w:rPr>
        <w:t>ятий;</w:t>
      </w:r>
    </w:p>
    <w:p w14:paraId="8C000000">
      <w:pPr>
        <w:pStyle w:val="Style_5"/>
        <w:rPr>
          <w:sz w:val="24"/>
        </w:rPr>
      </w:pPr>
      <w:r>
        <w:rPr>
          <w:sz w:val="24"/>
        </w:rPr>
        <w:t>выделения из П</w:t>
      </w:r>
      <w:r>
        <w:rPr>
          <w:sz w:val="24"/>
        </w:rPr>
        <w:t xml:space="preserve">редприятия одного или нескольких </w:t>
      </w:r>
      <w:r>
        <w:rPr>
          <w:sz w:val="24"/>
        </w:rPr>
        <w:t>П</w:t>
      </w:r>
      <w:r>
        <w:rPr>
          <w:sz w:val="24"/>
        </w:rPr>
        <w:t>ре</w:t>
      </w:r>
      <w:r>
        <w:rPr>
          <w:sz w:val="24"/>
        </w:rPr>
        <w:t>д</w:t>
      </w:r>
      <w:r>
        <w:rPr>
          <w:sz w:val="24"/>
        </w:rPr>
        <w:t>приятий;</w:t>
      </w:r>
    </w:p>
    <w:p w14:paraId="8D000000">
      <w:pPr>
        <w:pStyle w:val="Style_5"/>
        <w:rPr>
          <w:sz w:val="24"/>
        </w:rPr>
      </w:pPr>
      <w:r>
        <w:rPr>
          <w:sz w:val="24"/>
        </w:rPr>
        <w:t>преобразования П</w:t>
      </w:r>
      <w:r>
        <w:rPr>
          <w:sz w:val="24"/>
        </w:rPr>
        <w:t>редприятия в юридическое лицо иной организационно-правовой формы в случаях, предусмотренных федеральными законами.</w:t>
      </w:r>
    </w:p>
    <w:p w14:paraId="8E000000">
      <w:pPr>
        <w:pStyle w:val="Style_3"/>
      </w:pPr>
      <w:r>
        <w:t>6.4</w:t>
      </w:r>
      <w:r>
        <w:t>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</w:t>
      </w:r>
      <w:r>
        <w:t>е</w:t>
      </w:r>
      <w:r>
        <w:t>ход прав и обязанностей, возлагаемых на Предприятие, к его правопреемнику (правопр</w:t>
      </w:r>
      <w:r>
        <w:t>е</w:t>
      </w:r>
      <w:r>
        <w:t>емн</w:t>
      </w:r>
      <w:r>
        <w:t>и</w:t>
      </w:r>
      <w:r>
        <w:t>кам) в соответствии с действующим законодательством.</w:t>
      </w:r>
    </w:p>
    <w:p w14:paraId="8F000000">
      <w:pPr>
        <w:pStyle w:val="Style_3"/>
      </w:pPr>
      <w:r>
        <w:t>6.5</w:t>
      </w:r>
      <w:r>
        <w:t>. Предприятие может быть ликвидировано</w:t>
      </w:r>
      <w:r>
        <w:t xml:space="preserve"> по основаниям и в порядке, которые установлены Гражданским кодексом Российской Федерации и иными федеральными з</w:t>
      </w:r>
      <w:r>
        <w:t>а</w:t>
      </w:r>
      <w:r>
        <w:t>конами:</w:t>
      </w:r>
    </w:p>
    <w:p w14:paraId="90000000">
      <w:pPr>
        <w:pStyle w:val="Style_5"/>
        <w:rPr>
          <w:sz w:val="24"/>
        </w:rPr>
      </w:pPr>
      <w:r>
        <w:rPr>
          <w:sz w:val="24"/>
        </w:rPr>
        <w:t>по решению его Учредителя</w:t>
      </w:r>
      <w:r>
        <w:rPr>
          <w:sz w:val="24"/>
        </w:rPr>
        <w:t>,</w:t>
      </w:r>
    </w:p>
    <w:p w14:paraId="91000000">
      <w:pPr>
        <w:pStyle w:val="Style_5"/>
        <w:rPr>
          <w:sz w:val="24"/>
        </w:rPr>
      </w:pPr>
      <w:r>
        <w:rPr>
          <w:sz w:val="24"/>
        </w:rPr>
        <w:t>по решению суда.</w:t>
      </w:r>
    </w:p>
    <w:p w14:paraId="92000000">
      <w:pPr>
        <w:pStyle w:val="Style_3"/>
      </w:pPr>
      <w:r>
        <w:t>6.6</w:t>
      </w:r>
      <w:r>
        <w:t>. Ликвидация Предприятия влечет за собой его прекращение без перехода прав и обяза</w:t>
      </w:r>
      <w:r>
        <w:t>н</w:t>
      </w:r>
      <w:r>
        <w:t>ностей в порядке правопреемства к другим лицам.</w:t>
      </w:r>
    </w:p>
    <w:p w14:paraId="93000000">
      <w:pPr>
        <w:pStyle w:val="Style_3"/>
      </w:pPr>
      <w:r>
        <w:t>6.7</w:t>
      </w:r>
      <w:r>
        <w:t>. В случае принятия решения о ликвидации Предприятия Учредитель назначает ликвидационную комиссию.</w:t>
      </w:r>
      <w:r>
        <w:t xml:space="preserve"> </w:t>
      </w:r>
      <w:r>
        <w:t>С момента назначения ликвидационной комиссии к ней п</w:t>
      </w:r>
      <w:r>
        <w:t>е</w:t>
      </w:r>
      <w:r>
        <w:t>реходят полн</w:t>
      </w:r>
      <w:r>
        <w:t>о</w:t>
      </w:r>
      <w:r>
        <w:t>мочия по управлению делами</w:t>
      </w:r>
      <w:r>
        <w:t>.</w:t>
      </w:r>
      <w:r>
        <w:t xml:space="preserve"> </w:t>
      </w:r>
    </w:p>
    <w:p w14:paraId="94000000">
      <w:pPr>
        <w:pStyle w:val="Style_3"/>
      </w:pPr>
      <w:r>
        <w:t>6.8</w:t>
      </w:r>
      <w:r>
        <w:t>. Порядок ликвидации Предприятия определяется Гражданским кодексом Ро</w:t>
      </w:r>
      <w:r>
        <w:t>с</w:t>
      </w:r>
      <w:r>
        <w:t xml:space="preserve">сийской Федерации, Федеральным законом </w:t>
      </w:r>
      <w:r>
        <w:t>«</w:t>
      </w:r>
      <w:r>
        <w:t>О государственных и муниципальных ун</w:t>
      </w:r>
      <w:r>
        <w:t>и</w:t>
      </w:r>
      <w:r>
        <w:t>тарных предпр</w:t>
      </w:r>
      <w:r>
        <w:t>и</w:t>
      </w:r>
      <w:r>
        <w:t>ятиях</w:t>
      </w:r>
      <w:r>
        <w:t>»</w:t>
      </w:r>
      <w:r>
        <w:t xml:space="preserve"> и иными нормативными правовыми актами</w:t>
      </w:r>
      <w:r>
        <w:t>.</w:t>
      </w:r>
    </w:p>
    <w:p w14:paraId="95000000">
      <w:pPr>
        <w:pStyle w:val="Style_3"/>
      </w:pPr>
      <w:r>
        <w:t>6.9</w:t>
      </w:r>
      <w:r>
        <w:t>. Оставшееся после удовлетворения требований кредиторов имущество ликв</w:t>
      </w:r>
      <w:r>
        <w:t>и</w:t>
      </w:r>
      <w:r>
        <w:t>дируемого Предприятия передается в муниципал</w:t>
      </w:r>
      <w:r>
        <w:t>ь</w:t>
      </w:r>
      <w:r>
        <w:t>ную казну.</w:t>
      </w:r>
    </w:p>
    <w:p w14:paraId="96000000">
      <w:pPr>
        <w:pStyle w:val="Style_3"/>
      </w:pPr>
      <w:r>
        <w:t>6.10</w:t>
      </w:r>
      <w:r>
        <w:t>. Ликвидация Предприятия счита</w:t>
      </w:r>
      <w:r>
        <w:t>ется завершенной, а Предприятие</w:t>
      </w:r>
      <w:r>
        <w:t xml:space="preserve"> </w:t>
      </w:r>
      <w:r>
        <w:t>- прекр</w:t>
      </w:r>
      <w:r>
        <w:t>а</w:t>
      </w:r>
      <w:r>
        <w:t>тившим свою деятельность после внесения записи об этом в Единый государственный р</w:t>
      </w:r>
      <w:r>
        <w:t>е</w:t>
      </w:r>
      <w:r>
        <w:t>естр юр</w:t>
      </w:r>
      <w:r>
        <w:t>и</w:t>
      </w:r>
      <w:r>
        <w:t>дических лиц.</w:t>
      </w:r>
    </w:p>
    <w:p w14:paraId="97000000">
      <w:pPr>
        <w:pStyle w:val="Style_3"/>
      </w:pPr>
      <w:r>
        <w:t>6.11.  Если при проведении ликвидации Предприятия установлена его неспосо</w:t>
      </w:r>
      <w:r>
        <w:t>б</w:t>
      </w:r>
      <w:r>
        <w:t>ность удовлетворить требования кредиторов в полном объеме, то ликвидационная коми</w:t>
      </w:r>
      <w:r>
        <w:t>с</w:t>
      </w:r>
      <w:r>
        <w:t>сия должна обратиться в Арбитражный суд Российской Федерации с заявлением о пр</w:t>
      </w:r>
      <w:r>
        <w:t>и</w:t>
      </w:r>
      <w:r>
        <w:t>знании Предприятия ба</w:t>
      </w:r>
      <w:r>
        <w:t>н</w:t>
      </w:r>
      <w:r>
        <w:t>кротом.</w:t>
      </w:r>
    </w:p>
    <w:p w14:paraId="98000000">
      <w:pPr>
        <w:pStyle w:val="Style_3"/>
      </w:pPr>
      <w:r>
        <w:t>6</w:t>
      </w:r>
      <w:r>
        <w:t>.12</w:t>
      </w:r>
      <w:r>
        <w:t>. При ликвидации и реорганизации Предприятия</w:t>
      </w:r>
      <w:r>
        <w:t>,</w:t>
      </w:r>
      <w:r>
        <w:t xml:space="preserve"> увольняемым работникам г</w:t>
      </w:r>
      <w:r>
        <w:t>а</w:t>
      </w:r>
      <w:r>
        <w:t>рантируется соблюдение их прав и интересов в соответствии с законодательством Росси</w:t>
      </w:r>
      <w:r>
        <w:t>й</w:t>
      </w:r>
      <w:r>
        <w:t>ской Федерации.</w:t>
      </w:r>
    </w:p>
    <w:p w14:paraId="99000000">
      <w:pPr>
        <w:pStyle w:val="Style_3"/>
      </w:pPr>
      <w:r>
        <w:t>6</w:t>
      </w:r>
      <w:r>
        <w:t>.13</w:t>
      </w:r>
      <w:r>
        <w:t xml:space="preserve">. </w:t>
      </w:r>
      <w:r>
        <w:t>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</w:t>
      </w:r>
      <w:r>
        <w:t>а</w:t>
      </w:r>
      <w:r>
        <w:t>нения, имеющие научно-историческое значение, документы по личному составу (приказы, личные дела и другие) передаю</w:t>
      </w:r>
      <w:r>
        <w:t>тся в архив А</w:t>
      </w:r>
      <w:r>
        <w:t>дминистрации Пограничного муниципальн</w:t>
      </w:r>
      <w:r>
        <w:t>о</w:t>
      </w:r>
      <w:r>
        <w:t>го округа</w:t>
      </w:r>
      <w:r>
        <w:t>. Передача и упорядочение документов осуществляются силами и за счет средств Предприятия в соответствии с требованиями действующим законодательством Росси</w:t>
      </w:r>
      <w:r>
        <w:t>й</w:t>
      </w:r>
      <w:r>
        <w:t>ской Ф</w:t>
      </w:r>
      <w:r>
        <w:t>е</w:t>
      </w:r>
      <w:r>
        <w:t>дерации.</w:t>
      </w:r>
    </w:p>
    <w:p w14:paraId="9A000000">
      <w:pPr>
        <w:pStyle w:val="Style_2"/>
      </w:pPr>
      <w:r>
        <w:t>7. Заключительные положения</w:t>
      </w:r>
    </w:p>
    <w:p w14:paraId="9B000000">
      <w:pPr>
        <w:pStyle w:val="Style_3"/>
      </w:pPr>
      <w:r>
        <w:t>7.1</w:t>
      </w:r>
      <w:r>
        <w:t>. В случае принятия новых законодательных актов, регулирующих деятельность Пре</w:t>
      </w:r>
      <w:r>
        <w:t>д</w:t>
      </w:r>
      <w:r>
        <w:t>приятия, в Устав в обязательном порядке вносятся изменения и дополнения.</w:t>
      </w:r>
    </w:p>
    <w:p w14:paraId="9C000000">
      <w:pPr>
        <w:pStyle w:val="Style_3"/>
      </w:pPr>
      <w:r>
        <w:t>7.2</w:t>
      </w:r>
      <w:r>
        <w:t>. Изменения и (или) дополнения в Устав Предприятия согласовываются, утве</w:t>
      </w:r>
      <w:r>
        <w:t>р</w:t>
      </w:r>
      <w:r>
        <w:t>ждаются и регистрируются в том же порядке как и Устав Предприятия</w:t>
      </w:r>
      <w:r>
        <w:t>.</w:t>
      </w:r>
    </w:p>
    <w:p w14:paraId="9D000000">
      <w:pPr>
        <w:pStyle w:val="Style_3"/>
      </w:pPr>
    </w:p>
    <w:p w14:paraId="9E000000">
      <w:pPr>
        <w:pStyle w:val="Style_3"/>
      </w:pPr>
    </w:p>
    <w:p w14:paraId="9F000000">
      <w:pPr>
        <w:pStyle w:val="Style_3"/>
      </w:pPr>
    </w:p>
    <w:sectPr>
      <w:headerReference r:id="rId1" w:type="first"/>
      <w:headerReference r:id="rId2" w:type="default"/>
      <w:pgSz w:h="16840" w:orient="portrait" w:w="11907"/>
      <w:pgMar w:bottom="1134" w:footer="720" w:gutter="0" w:header="720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rPr>
        <w:sz w:val="16"/>
      </w:rPr>
      <w:t>Устав МУП «Погранводовод»</w:t>
    </w:r>
    <w:r>
      <w:rPr>
        <w:sz w:val="16"/>
      </w:rPr>
      <w:t xml:space="preserve"> ОГРН 1072511000066            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  <w:r>
      <w:rPr>
        <w:sz w:val="16"/>
      </w:rPr>
      <w:t>Устав МУП «Погранводовод» ОГРН 1072511000066</w:t>
    </w:r>
    <w:r>
      <w:rPr>
        <w:sz w:val="16"/>
      </w:rPr>
      <w:t xml:space="preserve">             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  <w:rPr>
        <w:sz w:val="1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5"/>
      <w:lvlText w:val=""/>
      <w:lvlJc w:val="left"/>
      <w:pPr>
        <w:ind w:firstLine="709" w:left="-5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8" w:type="paragraph">
    <w:name w:val="toc 2"/>
    <w:basedOn w:val="Style_7"/>
    <w:next w:val="Style_7"/>
    <w:link w:val="Style_8_ch"/>
    <w:uiPriority w:val="39"/>
    <w:pPr>
      <w:spacing w:after="120" w:before="120" w:line="360" w:lineRule="auto"/>
      <w:ind/>
      <w:jc w:val="both"/>
    </w:pPr>
    <w:rPr>
      <w:sz w:val="28"/>
    </w:rPr>
  </w:style>
  <w:style w:styleId="Style_8_ch" w:type="character">
    <w:name w:val="toc 2"/>
    <w:basedOn w:val="Style_7_ch"/>
    <w:link w:val="Style_8"/>
    <w:rPr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Стиль 13 пт По ширине"/>
    <w:basedOn w:val="Style_7"/>
    <w:link w:val="Style_5_ch"/>
    <w:pPr>
      <w:numPr>
        <w:ilvl w:val="0"/>
        <w:numId w:val="1"/>
      </w:numPr>
      <w:tabs>
        <w:tab w:leader="none" w:pos="1260" w:val="left"/>
      </w:tabs>
      <w:ind w:firstLine="0" w:left="0"/>
      <w:jc w:val="both"/>
    </w:pPr>
    <w:rPr>
      <w:sz w:val="26"/>
    </w:rPr>
  </w:style>
  <w:style w:styleId="Style_5_ch" w:type="character">
    <w:name w:val="Стиль 13 пт По ширине"/>
    <w:basedOn w:val="Style_7_ch"/>
    <w:link w:val="Style_5"/>
    <w:rPr>
      <w:sz w:val="26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TML Preformatted"/>
    <w:basedOn w:val="Style_7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7_ch"/>
    <w:link w:val="Style_13"/>
    <w:rPr>
      <w:rFonts w:ascii="Courier New" w:hAnsi="Courier New"/>
      <w:sz w:val="20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 (Web)"/>
    <w:basedOn w:val="Style_7"/>
    <w:link w:val="Style_17_ch"/>
    <w:pPr>
      <w:spacing w:afterAutospacing="on" w:beforeAutospacing="on"/>
      <w:ind/>
    </w:pPr>
    <w:rPr>
      <w:rFonts w:ascii="Arial" w:hAnsi="Arial"/>
      <w:color w:val="353535"/>
      <w:sz w:val="20"/>
    </w:rPr>
  </w:style>
  <w:style w:styleId="Style_17_ch" w:type="character">
    <w:name w:val="Normal (Web)"/>
    <w:basedOn w:val="Style_7_ch"/>
    <w:link w:val="Style_17"/>
    <w:rPr>
      <w:rFonts w:ascii="Arial" w:hAnsi="Arial"/>
      <w:color w:val="353535"/>
      <w:sz w:val="20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9" w:type="paragraph">
    <w:name w:val="Document Map"/>
    <w:basedOn w:val="Style_7"/>
    <w:link w:val="Style_19_ch"/>
    <w:rPr>
      <w:rFonts w:ascii="Tahoma" w:hAnsi="Tahoma"/>
      <w:sz w:val="20"/>
    </w:rPr>
  </w:style>
  <w:style w:styleId="Style_19_ch" w:type="character">
    <w:name w:val="Document Map"/>
    <w:basedOn w:val="Style_7_ch"/>
    <w:link w:val="Style_19"/>
    <w:rPr>
      <w:rFonts w:ascii="Tahoma" w:hAnsi="Tahoma"/>
      <w:sz w:val="20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spacing w:after="360"/>
      <w:ind/>
      <w:contextualSpacing w:val="1"/>
      <w:jc w:val="center"/>
      <w:outlineLvl w:val="0"/>
    </w:pPr>
    <w:rPr>
      <w:b w:val="1"/>
      <w:sz w:val="28"/>
    </w:rPr>
  </w:style>
  <w:style w:styleId="Style_20_ch" w:type="character">
    <w:name w:val="heading 1"/>
    <w:basedOn w:val="Style_7_ch"/>
    <w:link w:val="Style_20"/>
    <w:rPr>
      <w:b w:val="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6" w:type="paragraph">
    <w:name w:val="Emphasis"/>
    <w:link w:val="Style_6_ch"/>
    <w:rPr>
      <w:i w:val="1"/>
    </w:rPr>
  </w:style>
  <w:style w:styleId="Style_6_ch" w:type="character">
    <w:name w:val="Emphasis"/>
    <w:link w:val="Style_6"/>
    <w:rPr>
      <w:i w:val="1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3" w:type="paragraph">
    <w:name w:val="Стиль1"/>
    <w:basedOn w:val="Style_7"/>
    <w:link w:val="Style_3_ch"/>
    <w:pPr>
      <w:ind w:firstLine="709" w:left="0"/>
      <w:jc w:val="both"/>
    </w:pPr>
  </w:style>
  <w:style w:styleId="Style_3_ch" w:type="character">
    <w:name w:val="Стиль1"/>
    <w:basedOn w:val="Style_7_ch"/>
    <w:link w:val="Style_3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page number"/>
    <w:basedOn w:val="Style_27"/>
    <w:link w:val="Style_29_ch"/>
  </w:style>
  <w:style w:styleId="Style_29_ch" w:type="character">
    <w:name w:val="page number"/>
    <w:basedOn w:val="Style_27_ch"/>
    <w:link w:val="Style_29"/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spacing w:after="120" w:before="360"/>
      <w:ind/>
      <w:contextualSpacing w:val="1"/>
      <w:outlineLvl w:val="1"/>
    </w:pPr>
    <w:rPr>
      <w:b w:val="1"/>
      <w:sz w:val="26"/>
    </w:rPr>
  </w:style>
  <w:style w:styleId="Style_2_ch" w:type="character">
    <w:name w:val="heading 2"/>
    <w:basedOn w:val="Style_7_ch"/>
    <w:link w:val="Style_2"/>
    <w:rPr>
      <w:b w:val="1"/>
      <w:sz w:val="26"/>
    </w:rPr>
  </w:style>
  <w:style w:styleId="Style_33" w:type="paragraph">
    <w:name w:val="footer"/>
    <w:basedOn w:val="Style_7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7_ch"/>
    <w:link w:val="Style_33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2023-02-20T00:26:01Z</dcterms:modified>
</cp:coreProperties>
</file>